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3D7" w:rsidRDefault="009D5952">
      <w:pPr>
        <w:jc w:val="center"/>
      </w:pPr>
      <w:bookmarkStart w:id="0" w:name="OLE_LINK1"/>
      <w:r>
        <w:rPr>
          <w:rtl/>
        </w:rPr>
        <w:drawing>
          <wp:inline distT="0" distB="0" distL="0" distR="0">
            <wp:extent cx="861060" cy="127571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" cy="1275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03D7" w:rsidRDefault="004103D7">
      <w:pPr>
        <w:pStyle w:val="Caption"/>
        <w:rPr>
          <w:rFonts w:cs="Simplified Arabic"/>
          <w:sz w:val="52"/>
          <w:szCs w:val="52"/>
          <w:rtl/>
        </w:rPr>
      </w:pPr>
      <w:r>
        <w:rPr>
          <w:rFonts w:cs="Simplified Arabic" w:hint="cs"/>
          <w:sz w:val="52"/>
          <w:szCs w:val="52"/>
          <w:rtl/>
        </w:rPr>
        <w:t>السلطة الوطنية الفلسطينية</w:t>
      </w:r>
    </w:p>
    <w:p w:rsidR="004103D7" w:rsidRDefault="004103D7">
      <w:pPr>
        <w:pStyle w:val="Caption"/>
        <w:rPr>
          <w:rFonts w:cs="Simplified Arabic"/>
          <w:szCs w:val="56"/>
          <w:rtl/>
        </w:rPr>
      </w:pPr>
      <w:r>
        <w:rPr>
          <w:rFonts w:cs="Simplified Arabic"/>
          <w:szCs w:val="56"/>
          <w:rtl/>
        </w:rPr>
        <w:t>الجهاز المركزي للإحصاء الفلسطيني</w:t>
      </w: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إحصاءات النقل والاتصالات في الأراضي الفلسطينية</w:t>
      </w:r>
    </w:p>
    <w:p w:rsidR="001F6D48" w:rsidRDefault="004103D7" w:rsidP="006D2B71">
      <w:pPr>
        <w:bidi/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التقرير السنوي</w:t>
      </w:r>
      <w:r w:rsidR="008C1781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6D2B71">
        <w:rPr>
          <w:rFonts w:cs="Times New Roman"/>
          <w:b/>
          <w:bCs/>
          <w:sz w:val="40"/>
          <w:szCs w:val="40"/>
        </w:rPr>
        <w:t>2011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jc w:val="center"/>
        <w:rPr>
          <w:rFonts w:cs="Simplified Arabic"/>
          <w:b/>
          <w:bCs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8C1781" w:rsidRDefault="008C1781">
      <w:pPr>
        <w:rPr>
          <w:rFonts w:cs="Simplified Arabic"/>
          <w:rtl/>
        </w:rPr>
      </w:pPr>
    </w:p>
    <w:p w:rsidR="004103D7" w:rsidRDefault="004103D7" w:rsidP="006D2B71">
      <w:pPr>
        <w:pStyle w:val="Heading5"/>
        <w:bidi/>
        <w:jc w:val="center"/>
        <w:rPr>
          <w:rFonts w:cs="Simplified Arabic"/>
          <w:sz w:val="28"/>
          <w:rtl/>
        </w:rPr>
      </w:pPr>
      <w:r>
        <w:rPr>
          <w:rFonts w:cs="Simplified Arabic" w:hint="cs"/>
          <w:b/>
          <w:bCs/>
          <w:sz w:val="28"/>
          <w:rtl/>
        </w:rPr>
        <w:t xml:space="preserve">تموز/ يوليو، </w:t>
      </w:r>
      <w:r w:rsidR="006D2B71">
        <w:rPr>
          <w:rFonts w:cs="Times New Roman"/>
          <w:b/>
          <w:bCs/>
          <w:sz w:val="28"/>
        </w:rPr>
        <w:t>2012</w:t>
      </w:r>
      <w:r>
        <w:rPr>
          <w:rFonts w:cs="Simplified Arabic" w:hint="cs"/>
          <w:b/>
          <w:bCs/>
          <w:sz w:val="28"/>
          <w:rtl/>
        </w:rPr>
        <w:t xml:space="preserve"> </w:t>
      </w:r>
      <w:r>
        <w:rPr>
          <w:rFonts w:cs="Simplified Arabic" w:hint="cs"/>
          <w:sz w:val="28"/>
          <w:rtl/>
        </w:rPr>
        <w:t xml:space="preserve"> </w:t>
      </w:r>
    </w:p>
    <w:p w:rsidR="004103D7" w:rsidRDefault="004103D7">
      <w:pPr>
        <w:jc w:val="lowKashida"/>
        <w:rPr>
          <w:rFonts w:cs="Simplified Arabic"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4103D7">
      <w:pPr>
        <w:rPr>
          <w:rFonts w:cs="Simplified Arabic"/>
          <w:rtl/>
        </w:rPr>
      </w:pPr>
    </w:p>
    <w:p w:rsidR="004103D7" w:rsidRDefault="008D5921">
      <w:pPr>
        <w:jc w:val="both"/>
        <w:rPr>
          <w:rFonts w:cs="Simplified Arabic"/>
          <w:rtl/>
        </w:rPr>
      </w:pPr>
      <w:r>
        <w:rPr>
          <w:rFonts w:cs="Simplified Arabic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left:0;text-align:left;margin-left:27.4pt;margin-top:.1pt;width:396pt;height:65.8pt;z-index:251657728" strokeweight="6pt">
            <v:stroke linestyle="thickBetweenThin"/>
            <v:textbox style="mso-next-textbox:#_x0000_s1051">
              <w:txbxContent>
                <w:p w:rsidR="001F6D48" w:rsidRPr="000920F7" w:rsidRDefault="001F6D48" w:rsidP="000920F7">
                  <w:pPr>
                    <w:pStyle w:val="BodyText"/>
                    <w:jc w:val="both"/>
                    <w:rPr>
                      <w:rFonts w:cs="Simplified Arabic"/>
                      <w:b/>
                      <w:bCs/>
                      <w:sz w:val="32"/>
                      <w:szCs w:val="32"/>
                      <w:rtl/>
                    </w:rPr>
                  </w:pPr>
                  <w:r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</w:t>
                  </w:r>
                  <w:r w:rsidR="008C1781" w:rsidRPr="000920F7">
                    <w:rPr>
                      <w:rFonts w:cs="Simplified Arabic" w:hint="cs"/>
                      <w:b/>
                      <w:bCs/>
                      <w:sz w:val="32"/>
                      <w:szCs w:val="32"/>
                      <w:rtl/>
                    </w:rPr>
                    <w:t>إحصاءات الرسمية الفلسطينية 2006</w:t>
                  </w:r>
                </w:p>
                <w:p w:rsidR="001F6D48" w:rsidRPr="000920F7" w:rsidRDefault="001F6D48" w:rsidP="000920F7">
                  <w:pPr>
                    <w:jc w:val="both"/>
                    <w:rPr>
                      <w:rFonts w:cs="Simplified Arabic"/>
                      <w:sz w:val="32"/>
                      <w:szCs w:val="32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  <w:rtl/>
        </w:rPr>
      </w:pPr>
    </w:p>
    <w:p w:rsidR="004103D7" w:rsidRDefault="004103D7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543066" w:rsidRDefault="00543066">
      <w:pPr>
        <w:jc w:val="both"/>
        <w:rPr>
          <w:rFonts w:cs="Simplified Arabic"/>
        </w:rPr>
      </w:pPr>
    </w:p>
    <w:p w:rsidR="001F6D48" w:rsidRPr="00947F29" w:rsidRDefault="001F6D48" w:rsidP="00DC3475">
      <w:pPr>
        <w:bidi/>
        <w:jc w:val="both"/>
        <w:rPr>
          <w:rFonts w:ascii="Simplified Arabic" w:hAnsi="Simplified Arabic" w:cs="Simplified Arabic"/>
          <w:rtl/>
        </w:rPr>
      </w:pPr>
      <w:r w:rsidRPr="00947F29">
        <w:rPr>
          <w:rFonts w:ascii="Simplified Arabic" w:hAnsi="Simplified Arabic" w:cs="Simplified Arabic"/>
        </w:rPr>
        <w:sym w:font="Symbol" w:char="F0E3"/>
      </w:r>
      <w:r w:rsidRPr="00947F29">
        <w:rPr>
          <w:rFonts w:ascii="Simplified Arabic" w:hAnsi="Simplified Arabic" w:cs="Simplified Arabic"/>
          <w:rtl/>
        </w:rPr>
        <w:t xml:space="preserve"> </w:t>
      </w:r>
      <w:r w:rsidR="00DC3475">
        <w:rPr>
          <w:rFonts w:ascii="Simplified Arabic" w:hAnsi="Simplified Arabic" w:cs="Simplified Arabic" w:hint="cs"/>
          <w:rtl/>
        </w:rPr>
        <w:t>رمضان</w:t>
      </w:r>
      <w:r w:rsidRPr="00947F29">
        <w:rPr>
          <w:rFonts w:ascii="Simplified Arabic" w:hAnsi="Simplified Arabic" w:cs="Simplified Arabic"/>
          <w:rtl/>
        </w:rPr>
        <w:t>، 143</w:t>
      </w:r>
      <w:r w:rsidR="006D2B71">
        <w:rPr>
          <w:rFonts w:ascii="Simplified Arabic" w:hAnsi="Simplified Arabic" w:cs="Simplified Arabic" w:hint="cs"/>
          <w:rtl/>
        </w:rPr>
        <w:t>3</w:t>
      </w:r>
      <w:r w:rsidRPr="00947F29">
        <w:rPr>
          <w:rFonts w:ascii="Simplified Arabic" w:hAnsi="Simplified Arabic" w:cs="Simplified Arabic"/>
          <w:rtl/>
        </w:rPr>
        <w:t xml:space="preserve">هـ- </w:t>
      </w:r>
      <w:r w:rsidR="00947F29" w:rsidRPr="00947F29">
        <w:rPr>
          <w:rFonts w:ascii="Simplified Arabic" w:hAnsi="Simplified Arabic" w:cs="Simplified Arabic"/>
          <w:rtl/>
        </w:rPr>
        <w:t>تموز</w:t>
      </w:r>
      <w:r w:rsidRPr="00947F29">
        <w:rPr>
          <w:rFonts w:ascii="Simplified Arabic" w:hAnsi="Simplified Arabic" w:cs="Simplified Arabic"/>
          <w:rtl/>
        </w:rPr>
        <w:t xml:space="preserve">، </w:t>
      </w:r>
      <w:r w:rsidR="006D2B71">
        <w:rPr>
          <w:rFonts w:ascii="Simplified Arabic" w:hAnsi="Simplified Arabic" w:cs="Simplified Arabic"/>
        </w:rPr>
        <w:t>2012</w:t>
      </w:r>
      <w:r w:rsidRPr="00947F29">
        <w:rPr>
          <w:rFonts w:ascii="Simplified Arabic" w:hAnsi="Simplified Arabic" w:cs="Simplified Arabic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جميع الحقوق محفوظة.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8A097A" w:rsidRDefault="001F6D48" w:rsidP="006D2B71">
      <w:pPr>
        <w:bidi/>
        <w:jc w:val="both"/>
        <w:rPr>
          <w:rFonts w:ascii="Simplified Arabic" w:hAnsi="Simplified Arabic" w:cs="Simplified Arabic"/>
          <w:sz w:val="24"/>
          <w:szCs w:val="24"/>
          <w:rtl/>
        </w:rPr>
      </w:pP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ال</w:t>
      </w:r>
      <w:r w:rsidR="008A097A">
        <w:rPr>
          <w:rFonts w:ascii="Simplified Arabic" w:hAnsi="Simplified Arabic" w:cs="Simplified Arabic"/>
          <w:b/>
          <w:bCs/>
          <w:sz w:val="24"/>
          <w:szCs w:val="24"/>
          <w:rtl/>
        </w:rPr>
        <w:t>جهاز المركزي للإحصاء الفلسطيني،</w:t>
      </w:r>
      <w:r w:rsidR="006D2B71">
        <w:rPr>
          <w:rFonts w:ascii="Simplified Arabic" w:hAnsi="Simplified Arabic" w:cs="Simplified Arabic"/>
          <w:b/>
          <w:bCs/>
          <w:sz w:val="24"/>
          <w:szCs w:val="24"/>
        </w:rPr>
        <w:t>2012</w:t>
      </w:r>
      <w:r w:rsidRPr="008A097A">
        <w:rPr>
          <w:rFonts w:ascii="Simplified Arabic" w:hAnsi="Simplified Arabic" w:cs="Simplified Arabic"/>
          <w:b/>
          <w:bCs/>
          <w:sz w:val="24"/>
          <w:szCs w:val="24"/>
          <w:rtl/>
        </w:rPr>
        <w:t>.</w:t>
      </w:r>
      <w:r w:rsidRPr="008A097A">
        <w:rPr>
          <w:rFonts w:ascii="Simplified Arabic" w:hAnsi="Simplified Arabic" w:cs="Simplified Arabic"/>
          <w:b/>
          <w:bCs/>
          <w:sz w:val="24"/>
          <w:szCs w:val="24"/>
        </w:rPr>
        <w:t xml:space="preserve"> </w:t>
      </w:r>
      <w:r w:rsidRPr="008A097A">
        <w:rPr>
          <w:rFonts w:ascii="Simplified Arabic" w:hAnsi="Simplified Arabic" w:cs="Simplified Arabic"/>
          <w:sz w:val="24"/>
          <w:szCs w:val="24"/>
          <w:rtl/>
        </w:rPr>
        <w:t xml:space="preserve"> </w:t>
      </w:r>
      <w:r w:rsidR="00947F29" w:rsidRPr="008A097A">
        <w:rPr>
          <w:rFonts w:ascii="Simplified Arabic" w:hAnsi="Simplified Arabic" w:cs="Simplified Arabic"/>
          <w:i/>
          <w:iCs/>
          <w:sz w:val="24"/>
          <w:szCs w:val="24"/>
          <w:rtl/>
        </w:rPr>
        <w:t xml:space="preserve">احصاءات النقل والاتصالات في الأراضي الفلسطينية: التقرير السنوي </w:t>
      </w:r>
      <w:r w:rsidR="006D2B71">
        <w:rPr>
          <w:rFonts w:ascii="Simplified Arabic" w:hAnsi="Simplified Arabic" w:cs="Simplified Arabic" w:hint="cs"/>
          <w:i/>
          <w:iCs/>
          <w:sz w:val="24"/>
          <w:szCs w:val="24"/>
          <w:rtl/>
        </w:rPr>
        <w:t>2011</w:t>
      </w:r>
      <w:r w:rsidR="008A097A" w:rsidRPr="000B065B">
        <w:rPr>
          <w:rFonts w:ascii="Simplified Arabic" w:hAnsi="Simplified Arabic" w:cs="Simplified Arabic" w:hint="cs"/>
          <w:b/>
          <w:bCs/>
          <w:i/>
          <w:iCs/>
          <w:sz w:val="24"/>
          <w:szCs w:val="24"/>
          <w:rtl/>
        </w:rPr>
        <w:t>.</w:t>
      </w:r>
      <w:r w:rsidR="00947F29" w:rsidRPr="000B065B">
        <w:rPr>
          <w:rFonts w:ascii="Simplified Arabic" w:hAnsi="Simplified Arabic" w:cs="Simplified Arabic"/>
          <w:b/>
          <w:bCs/>
          <w:i/>
          <w:iCs/>
          <w:sz w:val="24"/>
          <w:szCs w:val="24"/>
          <w:rtl/>
        </w:rPr>
        <w:t xml:space="preserve"> </w:t>
      </w:r>
      <w:r w:rsidR="008A097A"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ر</w:t>
      </w:r>
      <w:r w:rsidRPr="000B065B">
        <w:rPr>
          <w:rFonts w:ascii="Simplified Arabic" w:hAnsi="Simplified Arabic" w:cs="Simplified Arabic"/>
          <w:b/>
          <w:bCs/>
          <w:sz w:val="24"/>
          <w:szCs w:val="24"/>
          <w:rtl/>
        </w:rPr>
        <w:t>ام الله - فلسطين</w:t>
      </w:r>
      <w:r w:rsidRPr="008A097A">
        <w:rPr>
          <w:rFonts w:ascii="Simplified Arabic" w:hAnsi="Simplified Arabic" w:cs="Simplified Arabic"/>
          <w:sz w:val="24"/>
          <w:szCs w:val="24"/>
          <w:rtl/>
        </w:rPr>
        <w:t>.</w:t>
      </w:r>
    </w:p>
    <w:p w:rsidR="001F6D48" w:rsidRDefault="001F6D48" w:rsidP="001F6D48">
      <w:pPr>
        <w:bidi/>
        <w:jc w:val="both"/>
        <w:rPr>
          <w:rFonts w:cs="Simplified Arabic"/>
          <w:rtl/>
        </w:rPr>
      </w:pPr>
    </w:p>
    <w:p w:rsidR="001F6D48" w:rsidRDefault="001F6D48" w:rsidP="001F6D48">
      <w:pPr>
        <w:bidi/>
        <w:jc w:val="both"/>
        <w:rPr>
          <w:rFonts w:cs="Simplified Arabic"/>
          <w:rtl/>
        </w:rPr>
      </w:pPr>
      <w:r>
        <w:rPr>
          <w:rFonts w:cs="Simplified Arabic"/>
          <w:rtl/>
        </w:rPr>
        <w:t>جميع المراسلات توجه إلى:</w:t>
      </w:r>
    </w:p>
    <w:p w:rsidR="001F6D48" w:rsidRPr="000404DD" w:rsidRDefault="001F6D48" w:rsidP="001F6D48">
      <w:pPr>
        <w:pStyle w:val="Heading2"/>
        <w:jc w:val="both"/>
        <w:rPr>
          <w:rFonts w:cs="Simplified Arabic"/>
          <w:szCs w:val="20"/>
          <w:rtl/>
        </w:rPr>
      </w:pPr>
      <w:r w:rsidRPr="000404DD">
        <w:rPr>
          <w:rFonts w:cs="Simplified Arabic"/>
          <w:szCs w:val="20"/>
          <w:rtl/>
        </w:rPr>
        <w:t>الجهاز المركزي للإحصاء الفلسطيني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  <w:r>
        <w:rPr>
          <w:rFonts w:cs="Simplified Arabic"/>
          <w:b/>
          <w:bCs/>
          <w:rtl/>
        </w:rPr>
        <w:t>ص.ب.  1647، رام الله</w:t>
      </w:r>
      <w:r>
        <w:rPr>
          <w:rFonts w:cs="Simplified Arabic" w:hint="cs"/>
          <w:b/>
          <w:bCs/>
          <w:rtl/>
        </w:rPr>
        <w:t>-</w:t>
      </w:r>
      <w:r>
        <w:rPr>
          <w:rFonts w:cs="Simplified Arabic"/>
          <w:b/>
          <w:bCs/>
          <w:rtl/>
        </w:rPr>
        <w:t xml:space="preserve"> فلسطين</w:t>
      </w:r>
    </w:p>
    <w:p w:rsidR="001F6D48" w:rsidRDefault="001F6D48" w:rsidP="001F6D48">
      <w:pPr>
        <w:bidi/>
        <w:jc w:val="both"/>
        <w:rPr>
          <w:rFonts w:cs="Simplified Arabic"/>
          <w:b/>
          <w:bCs/>
          <w:rtl/>
        </w:rPr>
      </w:pP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هاتف: </w:t>
      </w:r>
      <w:r w:rsidRPr="00680044">
        <w:rPr>
          <w:rFonts w:cs="Simplified Arabic"/>
        </w:rPr>
        <w:t>2982700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فاكس: </w:t>
      </w:r>
      <w:r w:rsidRPr="00680044">
        <w:rPr>
          <w:rFonts w:cs="Simplified Arabic"/>
        </w:rPr>
        <w:t>2982710</w:t>
      </w:r>
      <w:r w:rsidRPr="00680044">
        <w:rPr>
          <w:rFonts w:cs="Simplified Arabic" w:hint="cs"/>
          <w:rtl/>
        </w:rPr>
        <w:t xml:space="preserve"> 2 (972/970)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 w:hint="cs"/>
          <w:rtl/>
        </w:rPr>
        <w:t>الرقم المجاني: 1800300300</w:t>
      </w:r>
    </w:p>
    <w:p w:rsidR="001F6D48" w:rsidRPr="00680044" w:rsidRDefault="001F6D48" w:rsidP="001F6D48">
      <w:pPr>
        <w:bidi/>
        <w:jc w:val="both"/>
        <w:rPr>
          <w:rFonts w:cs="Simplified Arabic"/>
          <w:rtl/>
        </w:rPr>
      </w:pPr>
      <w:r w:rsidRPr="00680044">
        <w:rPr>
          <w:rFonts w:cs="Simplified Arabic"/>
          <w:rtl/>
        </w:rPr>
        <w:t xml:space="preserve">بريد إلكتروني: </w:t>
      </w:r>
      <w:r w:rsidRPr="00680044">
        <w:rPr>
          <w:rFonts w:cs="Simplified Arabic"/>
        </w:rPr>
        <w:t>diwan@pcbs.gov.ps</w:t>
      </w:r>
      <w:r w:rsidRPr="00680044">
        <w:rPr>
          <w:rFonts w:cs="Simplified Arabic"/>
          <w:rtl/>
        </w:rPr>
        <w:t xml:space="preserve"> </w:t>
      </w:r>
    </w:p>
    <w:p w:rsidR="001F6D48" w:rsidRPr="00680044" w:rsidRDefault="001F6D48" w:rsidP="001F6D48">
      <w:pPr>
        <w:bidi/>
        <w:jc w:val="both"/>
        <w:rPr>
          <w:rFonts w:cs="Simplified Arabic"/>
          <w:b/>
          <w:bCs/>
          <w:rtl/>
        </w:rPr>
      </w:pPr>
      <w:r w:rsidRPr="00680044">
        <w:rPr>
          <w:rFonts w:cs="Simplified Arabic"/>
          <w:rtl/>
        </w:rPr>
        <w:t xml:space="preserve">صفحة إلكترونية: </w:t>
      </w:r>
      <w:r w:rsidRPr="00680044">
        <w:rPr>
          <w:rFonts w:cs="Simplified Arabic"/>
        </w:rPr>
        <w:t>http://www.pcbs.gov.ps</w:t>
      </w:r>
    </w:p>
    <w:p w:rsidR="004103D7" w:rsidRDefault="004103D7" w:rsidP="001F6D48">
      <w:pPr>
        <w:pStyle w:val="BodyText"/>
        <w:bidi w:val="0"/>
        <w:jc w:val="right"/>
        <w:rPr>
          <w:rFonts w:cs="Simplified Arabic"/>
          <w:b/>
          <w:bCs/>
          <w:szCs w:val="24"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 w:rsidP="00A454A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Default="00A454A7">
      <w:pPr>
        <w:rPr>
          <w:rtl/>
        </w:rPr>
      </w:pPr>
    </w:p>
    <w:p w:rsidR="00A454A7" w:rsidRPr="00A454A7" w:rsidRDefault="00A454A7" w:rsidP="00A454A7">
      <w:pPr>
        <w:pStyle w:val="BodyText"/>
        <w:jc w:val="center"/>
        <w:rPr>
          <w:rFonts w:ascii="Simplified Arabic" w:hAnsi="Simplified Arabic" w:cs="Simplified Arabic"/>
          <w:b/>
          <w:bCs/>
          <w:sz w:val="36"/>
          <w:szCs w:val="36"/>
          <w:rtl/>
        </w:rPr>
      </w:pPr>
      <w:r w:rsidRPr="00A454A7">
        <w:rPr>
          <w:rFonts w:ascii="Simplified Arabic" w:hAnsi="Simplified Arabic" w:cs="Simplified Arabic"/>
          <w:b/>
          <w:bCs/>
          <w:sz w:val="36"/>
          <w:szCs w:val="36"/>
          <w:rtl/>
        </w:rPr>
        <w:t>خارطة فلسطين</w:t>
      </w:r>
    </w:p>
    <w:p w:rsidR="004103D7" w:rsidRPr="00A454A7" w:rsidRDefault="004103D7">
      <w:pPr>
        <w:rPr>
          <w:b/>
          <w:bCs/>
          <w:rtl/>
        </w:rPr>
      </w:pPr>
    </w:p>
    <w:p w:rsidR="004103D7" w:rsidRDefault="004103D7">
      <w:pPr>
        <w:jc w:val="center"/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Title"/>
        <w:rPr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</w:p>
    <w:p w:rsidR="004103D7" w:rsidRDefault="004103D7">
      <w:pPr>
        <w:pStyle w:val="Heading3"/>
        <w:ind w:left="-1" w:right="-1"/>
        <w:rPr>
          <w:rFonts w:cs="Simplified Arabic"/>
          <w:sz w:val="28"/>
          <w:rtl/>
        </w:rPr>
      </w:pPr>
      <w:r>
        <w:rPr>
          <w:rFonts w:cs="Simplified Arabic"/>
          <w:b w:val="0"/>
          <w:bCs w:val="0"/>
          <w:sz w:val="28"/>
          <w:rtl/>
        </w:rPr>
        <w:br w:type="page"/>
      </w:r>
      <w:r>
        <w:rPr>
          <w:rFonts w:cs="Simplified Arabic"/>
          <w:sz w:val="28"/>
          <w:rtl/>
        </w:rPr>
        <w:lastRenderedPageBreak/>
        <w:t>شكر وتقدير</w:t>
      </w:r>
    </w:p>
    <w:p w:rsidR="004103D7" w:rsidRDefault="004103D7">
      <w:pPr>
        <w:ind w:left="849" w:right="709" w:firstLine="707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8069D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 بالشكر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</w:t>
      </w:r>
      <w:r>
        <w:rPr>
          <w:rFonts w:cs="Simplified Arabic"/>
          <w:b/>
          <w:bCs/>
          <w:sz w:val="24"/>
          <w:szCs w:val="24"/>
          <w:rtl/>
        </w:rPr>
        <w:t>الوزارات والمؤسسات العامة والخاصة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8069D6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بيانات </w:t>
      </w:r>
      <w:r w:rsidR="0076353A">
        <w:rPr>
          <w:rFonts w:cs="Simplified Arabic" w:hint="cs"/>
          <w:b/>
          <w:bCs/>
          <w:sz w:val="24"/>
          <w:szCs w:val="24"/>
          <w:rtl/>
        </w:rPr>
        <w:t>التقرير</w:t>
      </w:r>
      <w:r>
        <w:rPr>
          <w:rFonts w:cs="Simplified Arabic" w:hint="cs"/>
          <w:b/>
          <w:bCs/>
          <w:sz w:val="24"/>
          <w:szCs w:val="24"/>
          <w:rtl/>
        </w:rPr>
        <w:t xml:space="preserve">، والى جميع العاملين في هذا </w:t>
      </w:r>
      <w:r w:rsidR="00215B26">
        <w:rPr>
          <w:rFonts w:cs="Simplified Arabic" w:hint="cs"/>
          <w:b/>
          <w:bCs/>
          <w:sz w:val="24"/>
          <w:szCs w:val="24"/>
          <w:rtl/>
        </w:rPr>
        <w:t xml:space="preserve">المشروع </w:t>
      </w:r>
      <w:r>
        <w:rPr>
          <w:rFonts w:cs="Simplified Arabic" w:hint="cs"/>
          <w:b/>
          <w:bCs/>
          <w:sz w:val="24"/>
          <w:szCs w:val="24"/>
          <w:rtl/>
        </w:rPr>
        <w:t xml:space="preserve"> لما أبدوه من حرص منقطع النظير أثناء تأدية واجبهم. 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</w:p>
    <w:p w:rsidR="004103D7" w:rsidRDefault="004103D7" w:rsidP="008069D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لقد تم </w:t>
      </w:r>
      <w:r w:rsidR="008069D6">
        <w:rPr>
          <w:rFonts w:cs="Simplified Arabic" w:hint="cs"/>
          <w:b/>
          <w:bCs/>
          <w:sz w:val="24"/>
          <w:szCs w:val="24"/>
          <w:rtl/>
        </w:rPr>
        <w:t>اعداد</w:t>
      </w:r>
      <w:r>
        <w:rPr>
          <w:rFonts w:cs="Simplified Arabic" w:hint="cs"/>
          <w:b/>
          <w:bCs/>
          <w:sz w:val="24"/>
          <w:szCs w:val="24"/>
          <w:rtl/>
        </w:rPr>
        <w:t xml:space="preserve"> تقرير احصاءات النقل والاتصالات </w:t>
      </w:r>
      <w:r w:rsidR="008C4641">
        <w:rPr>
          <w:rFonts w:cs="Simplified Arabic" w:hint="cs"/>
          <w:b/>
          <w:bCs/>
          <w:sz w:val="24"/>
          <w:szCs w:val="24"/>
          <w:rtl/>
        </w:rPr>
        <w:t>2011</w:t>
      </w:r>
      <w:r>
        <w:rPr>
          <w:rFonts w:cs="Simplified Arabic" w:hint="cs"/>
          <w:b/>
          <w:bCs/>
          <w:sz w:val="24"/>
          <w:szCs w:val="24"/>
          <w:rtl/>
        </w:rPr>
        <w:t>،  في الأراضي الفلسطينية بقيادة فريق فني من</w:t>
      </w:r>
      <w:r>
        <w:rPr>
          <w:rFonts w:cs="Simplified Arabic"/>
          <w:b/>
          <w:bCs/>
          <w:sz w:val="24"/>
          <w:szCs w:val="24"/>
          <w:rtl/>
        </w:rPr>
        <w:t xml:space="preserve">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>، وبدعم مالي مشترك بين كل من السلطة الوطنية الفلسطينية (</w:t>
      </w:r>
      <w:r>
        <w:rPr>
          <w:rFonts w:cs="Simplified Arabic"/>
          <w:b/>
          <w:bCs/>
          <w:sz w:val="24"/>
          <w:szCs w:val="24"/>
        </w:rPr>
        <w:t>PNA</w:t>
      </w:r>
      <w:r>
        <w:rPr>
          <w:rFonts w:cs="Simplified Arabic" w:hint="cs"/>
          <w:b/>
          <w:bCs/>
          <w:sz w:val="24"/>
          <w:szCs w:val="24"/>
          <w:rtl/>
        </w:rPr>
        <w:t>) وعدد من أعضاء مجموعة التمويل الرئيسية للجهاز (</w:t>
      </w:r>
      <w:r>
        <w:rPr>
          <w:rFonts w:cs="Simplified Arabic"/>
          <w:b/>
          <w:bCs/>
          <w:sz w:val="24"/>
          <w:szCs w:val="24"/>
        </w:rPr>
        <w:t>CFG</w:t>
      </w:r>
      <w:r>
        <w:rPr>
          <w:rFonts w:cs="Simplified Arabic" w:hint="cs"/>
          <w:b/>
          <w:bCs/>
          <w:sz w:val="24"/>
          <w:szCs w:val="24"/>
          <w:rtl/>
        </w:rPr>
        <w:t xml:space="preserve">)  لعام </w:t>
      </w:r>
      <w:r w:rsidR="008C4641">
        <w:rPr>
          <w:rFonts w:cs="Simplified Arabic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 xml:space="preserve"> ممثلة بمكتب الممثلية النرويجية لدى السلطة الوطنية الفلسطينية، الوكالة السويسرية للتنمية والتعاون (</w:t>
      </w:r>
      <w:r>
        <w:rPr>
          <w:rFonts w:cs="Simplified Arabic"/>
          <w:b/>
          <w:bCs/>
          <w:sz w:val="24"/>
          <w:szCs w:val="24"/>
        </w:rPr>
        <w:t>SDC</w:t>
      </w:r>
      <w:r>
        <w:rPr>
          <w:rFonts w:cs="Simplified Arabic" w:hint="cs"/>
          <w:b/>
          <w:bCs/>
          <w:sz w:val="24"/>
          <w:szCs w:val="24"/>
          <w:rtl/>
        </w:rPr>
        <w:t>).</w:t>
      </w:r>
    </w:p>
    <w:p w:rsidR="004103D7" w:rsidRDefault="004103D7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4103D7" w:rsidRDefault="004103D7" w:rsidP="00215B26">
      <w:pPr>
        <w:bidi/>
        <w:ind w:left="-1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يتقدم الجهاز المركزي للإحصاء الفلسطيني</w:t>
      </w:r>
      <w:r>
        <w:rPr>
          <w:rFonts w:cs="Simplified Arabic" w:hint="cs"/>
          <w:b/>
          <w:bCs/>
          <w:sz w:val="24"/>
          <w:szCs w:val="24"/>
          <w:rtl/>
        </w:rPr>
        <w:t xml:space="preserve"> بجزيل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الشكر</w:t>
      </w:r>
      <w:r>
        <w:rPr>
          <w:rFonts w:cs="Simplified Arabic"/>
          <w:b/>
          <w:bCs/>
          <w:sz w:val="24"/>
          <w:szCs w:val="24"/>
          <w:rtl/>
        </w:rPr>
        <w:t xml:space="preserve"> والتقدير</w:t>
      </w:r>
      <w:r>
        <w:rPr>
          <w:rFonts w:cs="Simplified Arabic" w:hint="cs"/>
          <w:b/>
          <w:bCs/>
          <w:sz w:val="24"/>
          <w:szCs w:val="24"/>
          <w:rtl/>
        </w:rPr>
        <w:t xml:space="preserve"> إلى أعضاء مجموعة التمويل الرئيسية للجهاز </w:t>
      </w:r>
      <w:r>
        <w:rPr>
          <w:rFonts w:cs="Simplified Arabic"/>
          <w:b/>
          <w:bCs/>
          <w:sz w:val="24"/>
          <w:szCs w:val="24"/>
        </w:rPr>
        <w:t>CFG)</w:t>
      </w:r>
      <w:r>
        <w:rPr>
          <w:rFonts w:cs="Simplified Arabic" w:hint="cs"/>
          <w:b/>
          <w:bCs/>
          <w:sz w:val="24"/>
          <w:szCs w:val="24"/>
          <w:rtl/>
        </w:rPr>
        <w:t xml:space="preserve">) الذين ساهموا بالتمويل على مساهمتهم القيمة في تنفيذ هذا </w:t>
      </w:r>
      <w:r w:rsidR="00215B26">
        <w:rPr>
          <w:rFonts w:cs="Simplified Arabic" w:hint="cs"/>
          <w:b/>
          <w:bCs/>
          <w:sz w:val="24"/>
          <w:szCs w:val="24"/>
          <w:rtl/>
        </w:rPr>
        <w:t>المشروع</w:t>
      </w:r>
      <w:r>
        <w:rPr>
          <w:rFonts w:cs="Simplified Arabic" w:hint="cs"/>
          <w:b/>
          <w:bCs/>
          <w:sz w:val="24"/>
          <w:szCs w:val="24"/>
          <w:rtl/>
        </w:rPr>
        <w:t>.</w:t>
      </w: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>
      <w:pPr>
        <w:bidi/>
        <w:jc w:val="center"/>
        <w:rPr>
          <w:rFonts w:cs="Simplified Arabic"/>
          <w:b/>
          <w:bCs/>
          <w:sz w:val="28"/>
          <w:rtl/>
        </w:rPr>
      </w:pPr>
    </w:p>
    <w:p w:rsidR="004103D7" w:rsidRDefault="004103D7" w:rsidP="001C2084">
      <w:pPr>
        <w:tabs>
          <w:tab w:val="left" w:pos="9073"/>
        </w:tabs>
        <w:bidi/>
        <w:jc w:val="lowKashida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 w:rsidP="001C2084">
      <w:pPr>
        <w:bidi/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sz w:val="28"/>
          <w:szCs w:val="28"/>
        </w:rPr>
      </w:pPr>
    </w:p>
    <w:p w:rsidR="004103D7" w:rsidRDefault="004103D7">
      <w:pPr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 w:hint="cs"/>
          <w:b/>
          <w:bCs/>
          <w:sz w:val="28"/>
          <w:szCs w:val="28"/>
          <w:rtl/>
        </w:rPr>
        <w:t>فريق العمل</w:t>
      </w:r>
    </w:p>
    <w:p w:rsidR="004103D7" w:rsidRDefault="004103D7" w:rsidP="006F00E4">
      <w:pPr>
        <w:ind w:left="360" w:right="360"/>
        <w:jc w:val="right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1"/>
        </w:numPr>
        <w:overflowPunct/>
        <w:autoSpaceDE/>
        <w:autoSpaceDN/>
        <w:bidi/>
        <w:adjustRightInd/>
        <w:ind w:left="700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6F00E4" w:rsidRDefault="006F00E4" w:rsidP="006F00E4">
      <w:pPr>
        <w:bidi/>
        <w:ind w:left="706" w:right="720"/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ماهر الشامي </w:t>
      </w:r>
    </w:p>
    <w:p w:rsidR="00456F8C" w:rsidRDefault="00456F8C" w:rsidP="00456F8C">
      <w:pPr>
        <w:bidi/>
        <w:ind w:left="706" w:right="720"/>
        <w:jc w:val="both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تصميم الخرائط</w:t>
      </w:r>
    </w:p>
    <w:p w:rsidR="006F00E4" w:rsidRDefault="00FD7572" w:rsidP="00456F8C">
      <w:pPr>
        <w:tabs>
          <w:tab w:val="left" w:pos="706"/>
        </w:tabs>
        <w:bidi/>
        <w:ind w:left="720"/>
        <w:jc w:val="both"/>
        <w:rPr>
          <w:sz w:val="24"/>
          <w:szCs w:val="24"/>
          <w:rtl/>
        </w:rPr>
      </w:pPr>
      <w:r w:rsidRPr="00FD7572">
        <w:rPr>
          <w:rFonts w:cs="Simplified Arabic" w:hint="cs"/>
          <w:sz w:val="24"/>
          <w:szCs w:val="24"/>
          <w:rtl/>
        </w:rPr>
        <w:t>احتساب عبيدي</w:t>
      </w:r>
    </w:p>
    <w:p w:rsidR="00456F8C" w:rsidRPr="00EF2CCA" w:rsidRDefault="00456F8C" w:rsidP="00456F8C">
      <w:pPr>
        <w:tabs>
          <w:tab w:val="left" w:pos="706"/>
        </w:tabs>
        <w:bidi/>
        <w:ind w:left="720"/>
        <w:jc w:val="both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jc w:val="lowKashida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التصميم الجرافيكي </w:t>
      </w:r>
    </w:p>
    <w:p w:rsidR="006F00E4" w:rsidRDefault="006F00E4" w:rsidP="006F00E4">
      <w:pPr>
        <w:bidi/>
        <w:ind w:left="720" w:right="72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أحمد سوالمة</w:t>
      </w:r>
    </w:p>
    <w:p w:rsidR="006F00E4" w:rsidRPr="00074C04" w:rsidRDefault="006F00E4" w:rsidP="006F00E4">
      <w:pPr>
        <w:bidi/>
        <w:ind w:left="720" w:hanging="14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0"/>
        <w:jc w:val="both"/>
        <w:textAlignment w:val="auto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د</w:t>
      </w:r>
      <w:r>
        <w:rPr>
          <w:rFonts w:cs="Simplified Arabic"/>
          <w:b/>
          <w:bCs/>
          <w:sz w:val="24"/>
          <w:szCs w:val="24"/>
          <w:rtl/>
        </w:rPr>
        <w:t>ق</w:t>
      </w:r>
      <w:r>
        <w:rPr>
          <w:rFonts w:cs="Simplified Arabic" w:hint="cs"/>
          <w:b/>
          <w:bCs/>
          <w:sz w:val="24"/>
          <w:szCs w:val="24"/>
          <w:rtl/>
        </w:rPr>
        <w:t>يق مع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ي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ر النشر </w:t>
      </w:r>
    </w:p>
    <w:p w:rsidR="006F00E4" w:rsidRDefault="006F00E4" w:rsidP="006F00E4">
      <w:pPr>
        <w:tabs>
          <w:tab w:val="left" w:pos="706"/>
          <w:tab w:val="left" w:pos="990"/>
        </w:tabs>
        <w:bidi/>
        <w:ind w:left="360" w:right="282" w:firstLine="346"/>
        <w:rPr>
          <w:rFonts w:cs="Simplified Arabic"/>
          <w:b/>
          <w:bCs/>
          <w:sz w:val="24"/>
          <w:szCs w:val="24"/>
        </w:rPr>
      </w:pPr>
      <w:r>
        <w:rPr>
          <w:rFonts w:cs="Simplified Arabic"/>
          <w:sz w:val="24"/>
          <w:szCs w:val="24"/>
          <w:rtl/>
        </w:rPr>
        <w:t>ح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ن جناجره</w:t>
      </w:r>
    </w:p>
    <w:p w:rsidR="006F00E4" w:rsidRDefault="006F00E4" w:rsidP="006F00E4">
      <w:pPr>
        <w:bidi/>
        <w:ind w:left="360" w:right="282"/>
        <w:rPr>
          <w:rFonts w:cs="Simplified Arabic"/>
          <w:b/>
          <w:bCs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ind w:right="282"/>
        <w:textAlignment w:val="auto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 </w:t>
      </w:r>
    </w:p>
    <w:p w:rsidR="00456F8C" w:rsidRDefault="006C4742" w:rsidP="006C4742">
      <w:pPr>
        <w:bidi/>
        <w:ind w:left="36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="00456F8C">
        <w:rPr>
          <w:rFonts w:cs="Simplified Arabic" w:hint="cs"/>
          <w:sz w:val="24"/>
          <w:szCs w:val="24"/>
          <w:rtl/>
        </w:rPr>
        <w:t>هبة هندي</w:t>
      </w:r>
    </w:p>
    <w:p w:rsidR="006F00E4" w:rsidRDefault="006F00E4" w:rsidP="00FD7572">
      <w:pPr>
        <w:bidi/>
        <w:ind w:left="720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ابراهيم الطرشة</w:t>
      </w:r>
    </w:p>
    <w:p w:rsidR="00456F8C" w:rsidRDefault="00456F8C" w:rsidP="00456F8C">
      <w:pPr>
        <w:tabs>
          <w:tab w:val="left" w:pos="706"/>
          <w:tab w:val="left" w:pos="990"/>
        </w:tabs>
        <w:bidi/>
        <w:ind w:left="360" w:right="282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د. صالح الكفري</w:t>
      </w:r>
    </w:p>
    <w:p w:rsidR="006F00E4" w:rsidRPr="00EF2CCA" w:rsidRDefault="006F00E4" w:rsidP="00FD7572">
      <w:pPr>
        <w:tabs>
          <w:tab w:val="left" w:pos="3085"/>
          <w:tab w:val="left" w:pos="5920"/>
          <w:tab w:val="left" w:pos="8472"/>
        </w:tabs>
        <w:ind w:left="707"/>
        <w:jc w:val="right"/>
        <w:rPr>
          <w:rFonts w:cs="Simplified Arabic"/>
          <w:sz w:val="24"/>
          <w:szCs w:val="24"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6F00E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محمود جرادات</w:t>
      </w:r>
      <w:r w:rsidR="006C4742">
        <w:rPr>
          <w:rFonts w:cs="Simplified Arabic" w:hint="cs"/>
          <w:sz w:val="24"/>
          <w:szCs w:val="24"/>
          <w:rtl/>
        </w:rPr>
        <w:t xml:space="preserve">  </w:t>
      </w:r>
    </w:p>
    <w:p w:rsidR="006F00E4" w:rsidRPr="00074C04" w:rsidRDefault="006F00E4" w:rsidP="006F00E4">
      <w:pPr>
        <w:bidi/>
        <w:ind w:left="720" w:right="720"/>
        <w:jc w:val="lowKashida"/>
        <w:rPr>
          <w:rFonts w:cs="Simplified Arabic"/>
          <w:sz w:val="24"/>
          <w:szCs w:val="24"/>
          <w:rtl/>
        </w:rPr>
      </w:pPr>
    </w:p>
    <w:p w:rsidR="006F00E4" w:rsidRDefault="006F00E4" w:rsidP="006F00E4">
      <w:pPr>
        <w:numPr>
          <w:ilvl w:val="0"/>
          <w:numId w:val="2"/>
        </w:numPr>
        <w:overflowPunct/>
        <w:autoSpaceDE/>
        <w:autoSpaceDN/>
        <w:bidi/>
        <w:adjustRightInd/>
        <w:jc w:val="lowKashida"/>
        <w:textAlignment w:val="auto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6F00E4" w:rsidRDefault="006F00E4" w:rsidP="006F00E4">
      <w:pPr>
        <w:tabs>
          <w:tab w:val="left" w:pos="3085"/>
          <w:tab w:val="left" w:pos="5920"/>
          <w:tab w:val="left" w:pos="8472"/>
        </w:tabs>
        <w:bidi/>
        <w:ind w:left="707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علا عوض                              رئيس الجهاز                   </w:t>
      </w:r>
    </w:p>
    <w:p w:rsidR="004103D7" w:rsidRDefault="004103D7" w:rsidP="006F00E4">
      <w:pPr>
        <w:tabs>
          <w:tab w:val="num" w:pos="568"/>
          <w:tab w:val="num" w:pos="709"/>
          <w:tab w:val="left" w:pos="851"/>
        </w:tabs>
        <w:bidi/>
        <w:ind w:left="1080" w:hanging="141"/>
        <w:rPr>
          <w:rFonts w:cs="Simplified Arabic"/>
          <w:sz w:val="24"/>
          <w:szCs w:val="24"/>
          <w:rtl/>
        </w:rPr>
      </w:pPr>
    </w:p>
    <w:p w:rsidR="004103D7" w:rsidRDefault="004103D7" w:rsidP="006F00E4">
      <w:pPr>
        <w:tabs>
          <w:tab w:val="num" w:pos="568"/>
          <w:tab w:val="left" w:pos="851"/>
          <w:tab w:val="left" w:pos="3544"/>
          <w:tab w:val="left" w:pos="6521"/>
          <w:tab w:val="left" w:pos="8789"/>
        </w:tabs>
        <w:bidi/>
        <w:ind w:left="707" w:hanging="141"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Default="000F4201" w:rsidP="000F4201">
      <w:pPr>
        <w:pStyle w:val="Heading7"/>
        <w:jc w:val="center"/>
        <w:rPr>
          <w:rFonts w:cs="Simplified Arabic"/>
          <w:rtl/>
        </w:rPr>
      </w:pPr>
    </w:p>
    <w:p w:rsidR="000F4201" w:rsidRPr="000F4201" w:rsidRDefault="000F4201" w:rsidP="00E60529">
      <w:pPr>
        <w:pStyle w:val="Heading7"/>
        <w:tabs>
          <w:tab w:val="left" w:pos="426"/>
        </w:tabs>
        <w:jc w:val="center"/>
        <w:rPr>
          <w:rFonts w:ascii="Simplified Arabic" w:hAnsi="Simplified Arabic" w:cs="Simplified Arabic"/>
          <w:rtl/>
        </w:rPr>
      </w:pPr>
      <w:r w:rsidRPr="000F4201">
        <w:rPr>
          <w:rFonts w:ascii="Simplified Arabic" w:hAnsi="Simplified Arabic" w:cs="Simplified Arabic"/>
          <w:rtl/>
        </w:rPr>
        <w:lastRenderedPageBreak/>
        <w:t>تنويه للمستخدمين</w:t>
      </w:r>
    </w:p>
    <w:p w:rsidR="000F4201" w:rsidRDefault="000F4201" w:rsidP="000F4201">
      <w:pPr>
        <w:jc w:val="center"/>
        <w:rPr>
          <w:rFonts w:cs="Simplified Arabic"/>
          <w:b/>
          <w:bCs/>
          <w:sz w:val="24"/>
          <w:szCs w:val="24"/>
          <w:rtl/>
        </w:rPr>
      </w:pPr>
    </w:p>
    <w:p w:rsidR="000F4201" w:rsidRPr="000F4201" w:rsidRDefault="000F4201" w:rsidP="0025130A">
      <w:pPr>
        <w:pStyle w:val="Heading7"/>
        <w:jc w:val="left"/>
        <w:rPr>
          <w:rFonts w:cs="Simplified Arabic"/>
          <w:b w:val="0"/>
          <w:bCs w:val="0"/>
          <w:szCs w:val="24"/>
          <w:rtl/>
        </w:rPr>
      </w:pPr>
      <w:r>
        <w:rPr>
          <w:rFonts w:cs="Simplified Arabic" w:hint="cs"/>
          <w:szCs w:val="24"/>
          <w:rtl/>
        </w:rPr>
        <w:t>الا</w:t>
      </w:r>
      <w:r w:rsidR="0025130A">
        <w:rPr>
          <w:rFonts w:cs="Simplified Arabic" w:hint="cs"/>
          <w:szCs w:val="24"/>
          <w:rtl/>
        </w:rPr>
        <w:t>خ</w:t>
      </w:r>
      <w:r>
        <w:rPr>
          <w:rFonts w:cs="Simplified Arabic" w:hint="cs"/>
          <w:szCs w:val="24"/>
          <w:rtl/>
        </w:rPr>
        <w:t>تصارات</w:t>
      </w:r>
    </w:p>
    <w:tbl>
      <w:tblPr>
        <w:bidiVisual/>
        <w:tblW w:w="8902" w:type="dxa"/>
        <w:jc w:val="right"/>
        <w:tblLook w:val="0000"/>
      </w:tblPr>
      <w:tblGrid>
        <w:gridCol w:w="1483"/>
        <w:gridCol w:w="7419"/>
      </w:tblGrid>
      <w:tr w:rsidR="000F4201" w:rsidTr="008C1781">
        <w:trPr>
          <w:trHeight w:val="87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spacing w:after="120"/>
              <w:jc w:val="right"/>
              <w:rPr>
                <w:rFonts w:cs="Times New Roman"/>
                <w:sz w:val="8"/>
                <w:szCs w:val="8"/>
                <w:rtl/>
              </w:rPr>
            </w:pPr>
          </w:p>
        </w:tc>
        <w:tc>
          <w:tcPr>
            <w:tcW w:w="7419" w:type="dxa"/>
          </w:tcPr>
          <w:p w:rsidR="000F4201" w:rsidRPr="008C1781" w:rsidRDefault="000F4201" w:rsidP="00242515">
            <w:pPr>
              <w:spacing w:after="120"/>
              <w:jc w:val="right"/>
              <w:rPr>
                <w:rFonts w:cs="Simplified Arabic"/>
                <w:sz w:val="8"/>
                <w:szCs w:val="8"/>
              </w:rPr>
            </w:pPr>
          </w:p>
        </w:tc>
      </w:tr>
      <w:tr w:rsidR="000F4201" w:rsidTr="00FB12C4">
        <w:trPr>
          <w:trHeight w:val="511"/>
          <w:jc w:val="right"/>
        </w:trPr>
        <w:tc>
          <w:tcPr>
            <w:tcW w:w="1483" w:type="dxa"/>
          </w:tcPr>
          <w:p w:rsidR="000F4201" w:rsidRPr="008C1781" w:rsidRDefault="000F4201" w:rsidP="000419F4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0419F4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7419" w:type="dxa"/>
          </w:tcPr>
          <w:p w:rsidR="000F4201" w:rsidRDefault="000F4201" w:rsidP="00FB12C4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التصنيف الصناعي القياسي الدولي </w:t>
            </w:r>
            <w:r w:rsidR="00FB12C4">
              <w:rPr>
                <w:rFonts w:cs="Simplified Arabic" w:hint="cs"/>
                <w:sz w:val="24"/>
                <w:szCs w:val="24"/>
                <w:rtl/>
              </w:rPr>
              <w:t>للأنشطة الاقتصادية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(التنقيح </w:t>
            </w:r>
            <w:r w:rsidR="000419F4">
              <w:rPr>
                <w:rFonts w:cs="Simplified Arabic" w:hint="cs"/>
                <w:sz w:val="24"/>
                <w:szCs w:val="24"/>
                <w:rtl/>
              </w:rPr>
              <w:t>الرابع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) الصادر عن الأمم المتحدة                                                                                   </w:t>
            </w:r>
          </w:p>
        </w:tc>
      </w:tr>
      <w:tr w:rsidR="000F4201" w:rsidTr="00242515">
        <w:trPr>
          <w:trHeight w:val="340"/>
          <w:jc w:val="right"/>
        </w:trPr>
        <w:tc>
          <w:tcPr>
            <w:tcW w:w="1483" w:type="dxa"/>
            <w:vAlign w:val="center"/>
          </w:tcPr>
          <w:p w:rsidR="000F4201" w:rsidRPr="008C1781" w:rsidRDefault="000F4201" w:rsidP="00242515">
            <w:pPr>
              <w:bidi/>
              <w:spacing w:after="120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Times New Roman"/>
                <w:b/>
                <w:bCs/>
                <w:sz w:val="24"/>
                <w:szCs w:val="24"/>
              </w:rPr>
              <w:t>:NIS</w:t>
            </w:r>
            <w:r w:rsidRPr="008C1781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spacing w:after="1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شيكل إسرائيلي جديد</w:t>
            </w:r>
          </w:p>
        </w:tc>
      </w:tr>
      <w:tr w:rsidR="000F4201" w:rsidTr="00242515">
        <w:trPr>
          <w:jc w:val="right"/>
        </w:trPr>
        <w:tc>
          <w:tcPr>
            <w:tcW w:w="1483" w:type="dxa"/>
          </w:tcPr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رموز مستخدمة</w:t>
            </w:r>
          </w:p>
          <w:p w:rsidR="000F4201" w:rsidRPr="008C1781" w:rsidRDefault="000F4201" w:rsidP="00242515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8C1781">
              <w:rPr>
                <w:rFonts w:cs="Simplified Arabic" w:hint="cs"/>
                <w:b/>
                <w:bCs/>
                <w:sz w:val="24"/>
                <w:szCs w:val="24"/>
                <w:rtl/>
              </w:rPr>
              <w:t>في الجداول:</w:t>
            </w:r>
          </w:p>
        </w:tc>
        <w:tc>
          <w:tcPr>
            <w:tcW w:w="7419" w:type="dxa"/>
          </w:tcPr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(-) لا يوجد بيانات </w:t>
            </w:r>
          </w:p>
          <w:p w:rsidR="000F4201" w:rsidRDefault="000F4201" w:rsidP="00242515">
            <w:pPr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(..) البيانات غير متوفرة</w:t>
            </w:r>
          </w:p>
        </w:tc>
      </w:tr>
    </w:tbl>
    <w:p w:rsidR="000F4201" w:rsidRDefault="000F4201" w:rsidP="000F4201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4103D7" w:rsidRDefault="004103D7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0F4201" w:rsidRDefault="000F420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bidi/>
        <w:jc w:val="center"/>
        <w:rPr>
          <w:rFonts w:cs="Simplified Arabic"/>
          <w:sz w:val="24"/>
          <w:szCs w:val="24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b w:val="0"/>
          <w:bCs w:val="0"/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Default="00B9355D" w:rsidP="00B9355D">
      <w:pPr>
        <w:rPr>
          <w:rtl/>
        </w:rPr>
      </w:pPr>
    </w:p>
    <w:p w:rsidR="00B9355D" w:rsidRPr="00B9355D" w:rsidRDefault="00B9355D" w:rsidP="00B9355D">
      <w:pPr>
        <w:rPr>
          <w:rtl/>
        </w:rPr>
      </w:pPr>
    </w:p>
    <w:p w:rsidR="004103D7" w:rsidRDefault="004103D7">
      <w:pPr>
        <w:pStyle w:val="Caption"/>
        <w:ind w:left="-2" w:right="-2" w:firstLine="2"/>
        <w:rPr>
          <w:rFonts w:cs="Simplified Arabic"/>
          <w:rtl/>
        </w:rPr>
      </w:pPr>
      <w:r>
        <w:rPr>
          <w:rFonts w:cs="Simplified Arabic" w:hint="cs"/>
          <w:rtl/>
        </w:rPr>
        <w:lastRenderedPageBreak/>
        <w:t>ق</w:t>
      </w:r>
      <w:r>
        <w:rPr>
          <w:rFonts w:cs="Simplified Arabic"/>
          <w:rtl/>
        </w:rPr>
        <w:t>ائمة المحتويات</w:t>
      </w:r>
    </w:p>
    <w:p w:rsidR="004103D7" w:rsidRDefault="004103D7">
      <w:pPr>
        <w:pStyle w:val="xl27"/>
        <w:pBdr>
          <w:left w:val="none" w:sz="0" w:space="0" w:color="auto"/>
          <w:bottom w:val="none" w:sz="0" w:space="0" w:color="auto"/>
          <w:right w:val="none" w:sz="0" w:space="0" w:color="auto"/>
        </w:pBdr>
        <w:bidi/>
        <w:spacing w:before="0" w:beforeAutospacing="0" w:after="0" w:afterAutospacing="0"/>
        <w:textAlignment w:val="auto"/>
        <w:rPr>
          <w:rFonts w:hint="default"/>
          <w:rtl/>
        </w:rPr>
      </w:pPr>
    </w:p>
    <w:tbl>
      <w:tblPr>
        <w:bidiVisual/>
        <w:tblW w:w="0" w:type="auto"/>
        <w:jc w:val="center"/>
        <w:tblInd w:w="-9" w:type="dxa"/>
        <w:tblLayout w:type="fixed"/>
        <w:tblLook w:val="0000"/>
      </w:tblPr>
      <w:tblGrid>
        <w:gridCol w:w="1593"/>
        <w:gridCol w:w="5954"/>
        <w:gridCol w:w="1259"/>
      </w:tblGrid>
      <w:tr w:rsidR="00543066" w:rsidTr="00543066">
        <w:trPr>
          <w:tblHeader/>
          <w:jc w:val="center"/>
        </w:trPr>
        <w:tc>
          <w:tcPr>
            <w:tcW w:w="1593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الموضوع</w:t>
            </w:r>
          </w:p>
        </w:tc>
        <w:tc>
          <w:tcPr>
            <w:tcW w:w="5954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</w:tcPr>
          <w:p w:rsidR="00543066" w:rsidRDefault="00543066">
            <w:pPr>
              <w:pStyle w:val="Heading1"/>
              <w:bidi w:val="0"/>
              <w:rPr>
                <w:rFonts w:cs="Simplified Arabic"/>
                <w:szCs w:val="24"/>
              </w:rPr>
            </w:pPr>
            <w:r>
              <w:rPr>
                <w:rFonts w:cs="Simplified Arabic" w:hint="cs"/>
                <w:szCs w:val="24"/>
                <w:rtl/>
              </w:rPr>
              <w:t>الصفحة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pStyle w:val="Heading2"/>
              <w:jc w:val="right"/>
              <w:rPr>
                <w:rFonts w:cs="Simplified Arabic"/>
                <w:szCs w:val="24"/>
              </w:rPr>
            </w:pPr>
          </w:p>
        </w:tc>
        <w:tc>
          <w:tcPr>
            <w:tcW w:w="5954" w:type="dxa"/>
          </w:tcPr>
          <w:p w:rsidR="00543066" w:rsidRPr="00C50721" w:rsidRDefault="00543066">
            <w:pPr>
              <w:pStyle w:val="Heading2"/>
              <w:jc w:val="left"/>
              <w:rPr>
                <w:rFonts w:cs="Simplified Arabic"/>
                <w:b/>
                <w:bCs/>
                <w:szCs w:val="24"/>
              </w:rPr>
            </w:pPr>
            <w:r w:rsidRPr="00C50721">
              <w:rPr>
                <w:rFonts w:cs="Simplified Arabic"/>
                <w:b/>
                <w:bCs/>
                <w:szCs w:val="24"/>
                <w:rtl/>
              </w:rPr>
              <w:t>قائمة الجداول</w:t>
            </w:r>
          </w:p>
        </w:tc>
        <w:tc>
          <w:tcPr>
            <w:tcW w:w="1259" w:type="dxa"/>
          </w:tcPr>
          <w:p w:rsidR="00543066" w:rsidRDefault="00543066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7515F9" w:rsidTr="00543066">
        <w:trPr>
          <w:jc w:val="center"/>
        </w:trPr>
        <w:tc>
          <w:tcPr>
            <w:tcW w:w="1593" w:type="dxa"/>
          </w:tcPr>
          <w:p w:rsidR="007515F9" w:rsidRDefault="007515F9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7515F9" w:rsidRDefault="007515F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1259" w:type="dxa"/>
            <w:vAlign w:val="center"/>
          </w:tcPr>
          <w:p w:rsidR="007515F9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</w:p>
        </w:tc>
        <w:tc>
          <w:tcPr>
            <w:tcW w:w="5954" w:type="dxa"/>
          </w:tcPr>
          <w:p w:rsidR="00543066" w:rsidRDefault="003325C6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النتائج الرئيسية</w:t>
            </w:r>
          </w:p>
        </w:tc>
        <w:tc>
          <w:tcPr>
            <w:tcW w:w="1259" w:type="dxa"/>
            <w:vAlign w:val="center"/>
          </w:tcPr>
          <w:p w:rsidR="00543066" w:rsidRPr="00293D55" w:rsidRDefault="00134541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textAlignment w:val="baseline"/>
              <w:rPr>
                <w:rFonts w:hint="default"/>
                <w:noProof/>
              </w:rPr>
            </w:pPr>
            <w:proofErr w:type="gramStart"/>
            <w:r>
              <w:rPr>
                <w:noProof/>
                <w:rtl/>
              </w:rPr>
              <w:t xml:space="preserve">1.1  </w:t>
            </w:r>
            <w:r w:rsidR="00B9355D">
              <w:rPr>
                <w:rtl/>
              </w:rPr>
              <w:t>العامل</w:t>
            </w:r>
            <w:proofErr w:type="gramEnd"/>
            <w:r w:rsidR="00B9355D">
              <w:rPr>
                <w:rtl/>
              </w:rPr>
              <w:t>ون في أنشط</w:t>
            </w:r>
            <w:r w:rsidR="00B9355D">
              <w:rPr>
                <w:rFonts w:hint="eastAsia"/>
                <w:rtl/>
              </w:rPr>
              <w:t>ة</w:t>
            </w:r>
            <w:r w:rsidR="00B9355D">
              <w:rPr>
                <w:rtl/>
              </w:rPr>
              <w:t xml:space="preserve"> النقل والتخزين والاتصالات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ind w:right="8"/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2.1  </w:t>
            </w:r>
            <w:r w:rsidR="00B9355D" w:rsidRPr="00B9355D">
              <w:rPr>
                <w:rFonts w:cs="Simplified Arabic"/>
                <w:sz w:val="24"/>
                <w:szCs w:val="24"/>
                <w:rtl/>
              </w:rPr>
              <w:t>النقل البري</w:t>
            </w:r>
          </w:p>
        </w:tc>
        <w:tc>
          <w:tcPr>
            <w:tcW w:w="1259" w:type="dxa"/>
            <w:vAlign w:val="center"/>
          </w:tcPr>
          <w:p w:rsidR="00543066" w:rsidRPr="00293D55" w:rsidRDefault="00B9355D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 w:rsidRPr="00293D55">
              <w:rPr>
                <w:rFonts w:ascii="Simplified Arabic" w:hAnsi="Simplified Arabic" w:cs="Simplified Arabic"/>
                <w:sz w:val="24"/>
                <w:szCs w:val="24"/>
              </w:rPr>
              <w:t>17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543066" w:rsidRDefault="00543066" w:rsidP="00BC3845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3.1  </w:t>
            </w:r>
            <w:r w:rsidR="00BC3845">
              <w:rPr>
                <w:rFonts w:cs="Simplified Arabic" w:hint="cs"/>
                <w:sz w:val="24"/>
                <w:szCs w:val="24"/>
                <w:rtl/>
              </w:rPr>
              <w:t>البريد</w:t>
            </w:r>
          </w:p>
        </w:tc>
        <w:tc>
          <w:tcPr>
            <w:tcW w:w="1259" w:type="dxa"/>
            <w:vAlign w:val="center"/>
          </w:tcPr>
          <w:p w:rsidR="00543066" w:rsidRPr="00AB3D36" w:rsidRDefault="00AB3D36">
            <w:pPr>
              <w:jc w:val="center"/>
              <w:rPr>
                <w:rFonts w:asciiTheme="minorHAnsi" w:hAnsiTheme="minorHAnsi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27</w:t>
            </w:r>
          </w:p>
        </w:tc>
      </w:tr>
      <w:tr w:rsidR="00B50B61" w:rsidTr="00543066">
        <w:trPr>
          <w:jc w:val="center"/>
        </w:trPr>
        <w:tc>
          <w:tcPr>
            <w:tcW w:w="1593" w:type="dxa"/>
          </w:tcPr>
          <w:p w:rsidR="00B50B61" w:rsidRDefault="00B50B61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954" w:type="dxa"/>
          </w:tcPr>
          <w:p w:rsidR="00B50B61" w:rsidRDefault="00B50B61" w:rsidP="00B50B61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4.1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 xml:space="preserve">  الاتصالات</w:t>
            </w:r>
          </w:p>
        </w:tc>
        <w:tc>
          <w:tcPr>
            <w:tcW w:w="1259" w:type="dxa"/>
            <w:vAlign w:val="center"/>
          </w:tcPr>
          <w:p w:rsidR="00B50B61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31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543066" w:rsidTr="00121824">
        <w:trPr>
          <w:trHeight w:val="297"/>
          <w:jc w:val="center"/>
        </w:trPr>
        <w:tc>
          <w:tcPr>
            <w:tcW w:w="1593" w:type="dxa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الثاني:</w:t>
            </w:r>
          </w:p>
        </w:tc>
        <w:tc>
          <w:tcPr>
            <w:tcW w:w="5954" w:type="dxa"/>
          </w:tcPr>
          <w:p w:rsidR="00543066" w:rsidRDefault="003325C6">
            <w:pPr>
              <w:pStyle w:val="Header"/>
              <w:tabs>
                <w:tab w:val="clear" w:pos="4153"/>
                <w:tab w:val="clear" w:pos="8306"/>
                <w:tab w:val="left" w:pos="292"/>
                <w:tab w:val="left" w:pos="434"/>
              </w:tabs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المنهجية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والجودة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  <w:t>35</w:t>
            </w:r>
          </w:p>
        </w:tc>
      </w:tr>
      <w:tr w:rsidR="00543066" w:rsidTr="00121824">
        <w:trPr>
          <w:trHeight w:hRule="exact" w:val="87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292"/>
                <w:tab w:val="left" w:pos="575"/>
              </w:tabs>
              <w:bidi/>
              <w:spacing w:before="0" w:beforeAutospacing="0" w:after="0" w:afterAutospacing="0"/>
              <w:textAlignment w:val="auto"/>
              <w:rPr>
                <w:rFonts w:hint="default"/>
              </w:rPr>
            </w:pPr>
            <w:r>
              <w:rPr>
                <w:rtl/>
              </w:rPr>
              <w:t>1.</w:t>
            </w:r>
            <w:r w:rsidR="00121824">
              <w:rPr>
                <w:rtl/>
              </w:rPr>
              <w:t>2</w:t>
            </w:r>
            <w:r>
              <w:rPr>
                <w:rtl/>
              </w:rPr>
              <w:t xml:space="preserve">  </w:t>
            </w:r>
            <w:r w:rsidR="007C5C50" w:rsidRPr="00121824">
              <w:rPr>
                <w:rtl/>
              </w:rPr>
              <w:t xml:space="preserve">أهداف </w:t>
            </w:r>
            <w:r w:rsidR="007C5C50">
              <w:rPr>
                <w:rtl/>
              </w:rPr>
              <w:t>التقرير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right"/>
              <w:textAlignment w:val="auto"/>
              <w:rPr>
                <w:rFonts w:hint="default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نماذج السجلات الادارية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7C5C50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مصادر البيانات (الاطار)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35</w:t>
            </w:r>
          </w:p>
        </w:tc>
      </w:tr>
      <w:tr w:rsidR="00543066" w:rsidTr="00543066">
        <w:trPr>
          <w:jc w:val="center"/>
        </w:trPr>
        <w:tc>
          <w:tcPr>
            <w:tcW w:w="1593" w:type="dxa"/>
            <w:vAlign w:val="center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543066" w:rsidRDefault="00543066" w:rsidP="00BC3845">
            <w:pPr>
              <w:tabs>
                <w:tab w:val="left" w:pos="292"/>
                <w:tab w:val="left" w:pos="575"/>
                <w:tab w:val="right" w:pos="5163"/>
              </w:tabs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4.</w:t>
            </w:r>
            <w:r w:rsidR="00121824"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</w:t>
            </w:r>
            <w:r w:rsidR="007C5C50"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35</w:t>
            </w:r>
          </w:p>
        </w:tc>
      </w:tr>
      <w:tr w:rsidR="00121824" w:rsidTr="00543066">
        <w:trPr>
          <w:jc w:val="center"/>
        </w:trPr>
        <w:tc>
          <w:tcPr>
            <w:tcW w:w="1593" w:type="dxa"/>
            <w:vAlign w:val="center"/>
          </w:tcPr>
          <w:p w:rsidR="00121824" w:rsidRDefault="00121824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121824" w:rsidRPr="007C5C50" w:rsidRDefault="00121824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7C5C50">
              <w:rPr>
                <w:rFonts w:ascii="Simplified Arabic" w:hAnsi="Simplified Arabic" w:cs="Simplified Arabic"/>
                <w:sz w:val="24"/>
                <w:szCs w:val="24"/>
              </w:rPr>
              <w:t>5.2</w:t>
            </w:r>
            <w:r w:rsidR="007C5C50"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معالجة البيانات</w:t>
            </w:r>
          </w:p>
        </w:tc>
        <w:tc>
          <w:tcPr>
            <w:tcW w:w="1259" w:type="dxa"/>
            <w:vAlign w:val="center"/>
          </w:tcPr>
          <w:p w:rsidR="00121824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35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P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6.2  دقة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36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7C5C50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>7.2  مقارنة البيانات</w:t>
            </w:r>
          </w:p>
        </w:tc>
        <w:tc>
          <w:tcPr>
            <w:tcW w:w="1259" w:type="dxa"/>
            <w:vAlign w:val="center"/>
          </w:tcPr>
          <w:p w:rsidR="007C5C50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36</w:t>
            </w:r>
          </w:p>
        </w:tc>
      </w:tr>
      <w:tr w:rsidR="007C5C50" w:rsidTr="00543066">
        <w:trPr>
          <w:jc w:val="center"/>
        </w:trPr>
        <w:tc>
          <w:tcPr>
            <w:tcW w:w="1593" w:type="dxa"/>
            <w:vAlign w:val="center"/>
          </w:tcPr>
          <w:p w:rsidR="007C5C50" w:rsidRDefault="007C5C50">
            <w:pPr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7C5C50" w:rsidRDefault="007C5C50" w:rsidP="00405C6D">
            <w:pPr>
              <w:tabs>
                <w:tab w:val="left" w:pos="292"/>
                <w:tab w:val="left" w:pos="575"/>
                <w:tab w:val="right" w:pos="5163"/>
              </w:tabs>
              <w:bidi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ملاحظات فنية</w:t>
            </w:r>
          </w:p>
        </w:tc>
        <w:tc>
          <w:tcPr>
            <w:tcW w:w="1259" w:type="dxa"/>
            <w:vAlign w:val="center"/>
          </w:tcPr>
          <w:p w:rsidR="007C5C50" w:rsidRPr="00293D55" w:rsidRDefault="00AB3D3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  <w:r>
              <w:rPr>
                <w:rFonts w:ascii="Simplified Arabic" w:hAnsi="Simplified Arabic" w:cs="Simplified Arabic"/>
                <w:sz w:val="24"/>
                <w:szCs w:val="24"/>
              </w:rPr>
              <w:t>36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1593" w:type="dxa"/>
          </w:tcPr>
          <w:p w:rsidR="00543066" w:rsidRDefault="00543066">
            <w:pPr>
              <w:ind w:firstLine="139"/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tabs>
                <w:tab w:val="left" w:pos="292"/>
                <w:tab w:val="left" w:pos="434"/>
              </w:tabs>
              <w:jc w:val="right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59" w:type="dxa"/>
            <w:vAlign w:val="center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</w:rPr>
            </w:pPr>
          </w:p>
        </w:tc>
      </w:tr>
      <w:tr w:rsidR="00272373" w:rsidTr="00543066">
        <w:trPr>
          <w:jc w:val="center"/>
        </w:trPr>
        <w:tc>
          <w:tcPr>
            <w:tcW w:w="1593" w:type="dxa"/>
          </w:tcPr>
          <w:p w:rsidR="00272373" w:rsidRDefault="00272373" w:rsidP="00272373">
            <w:pPr>
              <w:ind w:left="-225" w:firstLine="225"/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الثالث</w:t>
            </w:r>
          </w:p>
        </w:tc>
        <w:tc>
          <w:tcPr>
            <w:tcW w:w="5954" w:type="dxa"/>
          </w:tcPr>
          <w:p w:rsidR="00272373" w:rsidRDefault="00272373">
            <w:pPr>
              <w:tabs>
                <w:tab w:val="left" w:pos="292"/>
                <w:tab w:val="left" w:pos="434"/>
              </w:tabs>
              <w:bidi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259" w:type="dxa"/>
            <w:vAlign w:val="center"/>
          </w:tcPr>
          <w:p w:rsidR="00272373" w:rsidRPr="00293D55" w:rsidRDefault="00AB3D3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 w:hint="cs"/>
                <w:szCs w:val="24"/>
                <w:rtl/>
              </w:rPr>
              <w:t>37</w:t>
            </w:r>
          </w:p>
        </w:tc>
      </w:tr>
      <w:tr w:rsidR="00543066" w:rsidTr="00543066">
        <w:trPr>
          <w:trHeight w:hRule="exact" w:val="160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259" w:type="dxa"/>
          </w:tcPr>
          <w:p w:rsidR="00543066" w:rsidRPr="00293D55" w:rsidRDefault="00543066">
            <w:pPr>
              <w:jc w:val="center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</w:tc>
      </w:tr>
      <w:tr w:rsidR="00543066" w:rsidTr="00543066">
        <w:trPr>
          <w:jc w:val="center"/>
        </w:trPr>
        <w:tc>
          <w:tcPr>
            <w:tcW w:w="1593" w:type="dxa"/>
          </w:tcPr>
          <w:p w:rsidR="00543066" w:rsidRDefault="00543066">
            <w:pPr>
              <w:jc w:val="lowKashida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5954" w:type="dxa"/>
          </w:tcPr>
          <w:p w:rsidR="00543066" w:rsidRDefault="00543066">
            <w:pPr>
              <w:bidi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1259" w:type="dxa"/>
            <w:vAlign w:val="center"/>
          </w:tcPr>
          <w:p w:rsidR="00543066" w:rsidRPr="00293D55" w:rsidRDefault="00AB3D36">
            <w:pPr>
              <w:pStyle w:val="Heading1"/>
              <w:rPr>
                <w:rFonts w:ascii="Simplified Arabic" w:hAnsi="Simplified Arabic" w:cs="Simplified Arabic"/>
                <w:szCs w:val="24"/>
              </w:rPr>
            </w:pPr>
            <w:r>
              <w:rPr>
                <w:rFonts w:ascii="Simplified Arabic" w:hAnsi="Simplified Arabic" w:cs="Simplified Arabic"/>
                <w:szCs w:val="24"/>
              </w:rPr>
              <w:t>41</w:t>
            </w:r>
          </w:p>
        </w:tc>
      </w:tr>
      <w:tr w:rsidR="00543066" w:rsidTr="00543066">
        <w:trPr>
          <w:trHeight w:hRule="exact" w:val="113"/>
          <w:jc w:val="center"/>
        </w:trPr>
        <w:tc>
          <w:tcPr>
            <w:tcW w:w="7547" w:type="dxa"/>
            <w:gridSpan w:val="2"/>
          </w:tcPr>
          <w:p w:rsidR="00543066" w:rsidRDefault="00543066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59" w:type="dxa"/>
            <w:vAlign w:val="center"/>
          </w:tcPr>
          <w:p w:rsidR="00543066" w:rsidRDefault="00543066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4103D7" w:rsidRDefault="004103D7">
      <w:pPr>
        <w:pStyle w:val="Heading2"/>
        <w:rPr>
          <w:sz w:val="28"/>
          <w:rtl/>
        </w:rPr>
      </w:pPr>
    </w:p>
    <w:tbl>
      <w:tblPr>
        <w:bidiVisual/>
        <w:tblW w:w="9293" w:type="dxa"/>
        <w:jc w:val="center"/>
        <w:tblLayout w:type="fixed"/>
        <w:tblLook w:val="0000"/>
      </w:tblPr>
      <w:tblGrid>
        <w:gridCol w:w="9293"/>
      </w:tblGrid>
      <w:tr w:rsidR="00121824" w:rsidRPr="00121824" w:rsidTr="00BC3845">
        <w:trPr>
          <w:trHeight w:val="475"/>
          <w:jc w:val="center"/>
        </w:trPr>
        <w:tc>
          <w:tcPr>
            <w:tcW w:w="9293" w:type="dxa"/>
          </w:tcPr>
          <w:p w:rsidR="00121824" w:rsidRPr="00121824" w:rsidRDefault="00121824" w:rsidP="00121824">
            <w:pPr>
              <w:tabs>
                <w:tab w:val="left" w:pos="317"/>
              </w:tabs>
              <w:overflowPunct/>
              <w:autoSpaceDE/>
              <w:autoSpaceDN/>
              <w:bidi/>
              <w:adjustRightInd/>
              <w:ind w:left="1" w:hanging="1"/>
              <w:jc w:val="lowKashida"/>
              <w:textAlignment w:val="auto"/>
              <w:rPr>
                <w:rFonts w:cs="Simplified Arabic"/>
                <w:noProof w:val="0"/>
                <w:sz w:val="8"/>
                <w:szCs w:val="8"/>
                <w:rtl/>
              </w:rPr>
            </w:pP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  <w:r>
        <w:rPr>
          <w:rFonts w:cs="Simplified Arabic"/>
          <w:b/>
          <w:bCs/>
          <w:sz w:val="28"/>
          <w:rtl/>
        </w:rPr>
        <w:br w:type="page"/>
      </w:r>
      <w:r>
        <w:rPr>
          <w:rFonts w:cs="Simplified Arabic"/>
          <w:b/>
          <w:bCs/>
          <w:sz w:val="28"/>
          <w:rtl/>
        </w:rPr>
        <w:lastRenderedPageBreak/>
        <w:t>قائمة الجداول</w:t>
      </w: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tbl>
      <w:tblPr>
        <w:tblW w:w="9305" w:type="dxa"/>
        <w:jc w:val="center"/>
        <w:tblLayout w:type="fixed"/>
        <w:tblLook w:val="0000"/>
      </w:tblPr>
      <w:tblGrid>
        <w:gridCol w:w="7"/>
        <w:gridCol w:w="986"/>
        <w:gridCol w:w="7"/>
        <w:gridCol w:w="7156"/>
        <w:gridCol w:w="7"/>
        <w:gridCol w:w="1135"/>
        <w:gridCol w:w="7"/>
      </w:tblGrid>
      <w:tr w:rsidR="004103D7" w:rsidTr="000920F7">
        <w:trPr>
          <w:gridAfter w:val="1"/>
          <w:wAfter w:w="7" w:type="dxa"/>
          <w:trHeight w:val="20"/>
          <w:tblHeader/>
          <w:jc w:val="center"/>
        </w:trPr>
        <w:tc>
          <w:tcPr>
            <w:tcW w:w="993" w:type="dxa"/>
            <w:gridSpan w:val="2"/>
          </w:tcPr>
          <w:p w:rsidR="004103D7" w:rsidRDefault="004103D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الصفحة</w:t>
            </w:r>
          </w:p>
        </w:tc>
        <w:tc>
          <w:tcPr>
            <w:tcW w:w="7163" w:type="dxa"/>
            <w:gridSpan w:val="2"/>
          </w:tcPr>
          <w:p w:rsidR="004103D7" w:rsidRPr="00FA6BFF" w:rsidRDefault="004103D7">
            <w:pPr>
              <w:jc w:val="center"/>
              <w:rPr>
                <w:rFonts w:cs="Simplified Arabic"/>
                <w:b/>
                <w:bCs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الجدول</w:t>
            </w:r>
          </w:p>
          <w:p w:rsidR="008C1781" w:rsidRPr="008C1781" w:rsidRDefault="008C1781">
            <w:pPr>
              <w:jc w:val="right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7163" w:type="dxa"/>
            <w:gridSpan w:val="2"/>
          </w:tcPr>
          <w:p w:rsidR="004103D7" w:rsidRPr="00720625" w:rsidRDefault="004103D7" w:rsidP="00562C24">
            <w:pPr>
              <w:tabs>
                <w:tab w:val="left" w:pos="6699"/>
              </w:tabs>
              <w:bidi/>
              <w:jc w:val="lowKashida"/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</w:pP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العاملون في انشطة النقل والتخزين والاتصالات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في الاراضي الفلسطينية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 xml:space="preserve"> 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 xml:space="preserve">حسب بعض المؤشرات المختارة، </w:t>
            </w:r>
            <w:r w:rsidR="00562C24">
              <w:rPr>
                <w:rFonts w:ascii="Simplified Arabic" w:hAnsi="Simplified Arabic" w:cs="Simplified Arabic"/>
                <w:color w:val="000000"/>
                <w:sz w:val="24"/>
                <w:szCs w:val="24"/>
              </w:rPr>
              <w:t>2006</w:t>
            </w:r>
            <w:r w:rsidRPr="00720625">
              <w:rPr>
                <w:rFonts w:ascii="Simplified Arabic" w:hAnsi="Simplified Arabic" w:cs="Simplified Arabic"/>
                <w:color w:val="000000"/>
                <w:sz w:val="24"/>
                <w:szCs w:val="24"/>
                <w:rtl/>
              </w:rPr>
              <w:t>-</w:t>
            </w:r>
            <w:r w:rsidR="00562C24">
              <w:rPr>
                <w:rFonts w:ascii="Simplified Arabic" w:hAnsi="Simplified Arabic" w:cs="Simplified Arabic" w:hint="cs"/>
                <w:color w:val="000000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4103D7" w:rsidRDefault="004103D7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 1: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color w:val="000000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 w:rsidP="003C65AB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45</w:t>
            </w:r>
          </w:p>
        </w:tc>
        <w:tc>
          <w:tcPr>
            <w:tcW w:w="7163" w:type="dxa"/>
            <w:gridSpan w:val="2"/>
          </w:tcPr>
          <w:p w:rsidR="004103D7" w:rsidRDefault="004103D7" w:rsidP="008443D2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 المركبات المرخصة في </w:t>
            </w:r>
            <w:r w:rsidR="008443D2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CE0DBD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>حسب المحافظة ونوع</w:t>
            </w:r>
            <w:r w:rsidR="009D1344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color w:val="000000"/>
                <w:sz w:val="24"/>
                <w:szCs w:val="24"/>
                <w:rtl/>
              </w:rPr>
              <w:t xml:space="preserve">المركبة، </w:t>
            </w:r>
            <w:r w:rsidR="00562C24">
              <w:rPr>
                <w:rFonts w:cs="Simplified Arabic" w:hint="cs"/>
                <w:color w:val="000000"/>
                <w:sz w:val="24"/>
                <w:szCs w:val="24"/>
                <w:rtl/>
              </w:rPr>
              <w:t>2011</w:t>
            </w:r>
            <w:r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gridSpan w:val="2"/>
          </w:tcPr>
          <w:p w:rsidR="004103D7" w:rsidRDefault="004103D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: </w:t>
            </w:r>
          </w:p>
        </w:tc>
      </w:tr>
      <w:tr w:rsidR="004103D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4103D7" w:rsidRPr="008C1781" w:rsidRDefault="004103D7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4103D7" w:rsidRPr="008C1781" w:rsidRDefault="004103D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4103D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4103D7" w:rsidRDefault="00562804" w:rsidP="007011E7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7163" w:type="dxa"/>
            <w:gridSpan w:val="2"/>
          </w:tcPr>
          <w:p w:rsidR="004103D7" w:rsidRDefault="004103D7" w:rsidP="00562C24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المركبات المسجلة للمرة </w:t>
            </w:r>
            <w:r>
              <w:rPr>
                <w:rFonts w:cs="Simplified Arabic" w:hint="cs"/>
                <w:sz w:val="24"/>
                <w:szCs w:val="24"/>
                <w:rtl/>
              </w:rPr>
              <w:t>الأولى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الضفة الغربية 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ا</w:t>
            </w:r>
            <w:r>
              <w:rPr>
                <w:rFonts w:cs="Simplified Arabic"/>
                <w:sz w:val="24"/>
                <w:szCs w:val="24"/>
                <w:rtl/>
              </w:rPr>
              <w:t xml:space="preserve">لمركبة،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4103D7" w:rsidRDefault="004103D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562804" w:rsidP="003C65A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7163" w:type="dxa"/>
            <w:gridSpan w:val="2"/>
          </w:tcPr>
          <w:p w:rsidR="00CC3D27" w:rsidRPr="000A68B1" w:rsidRDefault="003B4D2D" w:rsidP="008443D2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0A68B1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8443D2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>حسب المحافظة</w:t>
            </w:r>
            <w:r w:rsidRPr="000A68B1">
              <w:rPr>
                <w:rFonts w:cs="Simplified Arabic"/>
                <w:sz w:val="24"/>
                <w:szCs w:val="24"/>
                <w:rtl/>
              </w:rPr>
              <w:t xml:space="preserve"> ونوع الوقود،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8C1781" w:rsidRPr="008C1781" w:rsidRDefault="008C1781" w:rsidP="00EC371F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8C1781" w:rsidRPr="008C1781" w:rsidRDefault="008C1781" w:rsidP="00EC371F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 w:rsidP="003C65AB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48</w:t>
            </w:r>
          </w:p>
        </w:tc>
        <w:tc>
          <w:tcPr>
            <w:tcW w:w="7163" w:type="dxa"/>
            <w:gridSpan w:val="2"/>
          </w:tcPr>
          <w:p w:rsidR="00CC3D27" w:rsidRDefault="003B4D2D" w:rsidP="008443D2">
            <w:pPr>
              <w:tabs>
                <w:tab w:val="left" w:pos="6699"/>
              </w:tabs>
              <w:bidi/>
              <w:ind w:right="34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3B4D2D">
              <w:rPr>
                <w:rFonts w:cs="Simplified Arabic"/>
                <w:sz w:val="24"/>
                <w:szCs w:val="24"/>
                <w:rtl/>
              </w:rPr>
              <w:t xml:space="preserve">عدد المركبات المرخصة في </w:t>
            </w:r>
            <w:r w:rsidR="008443D2">
              <w:rPr>
                <w:rFonts w:cs="Simplified Arabic" w:hint="cs"/>
                <w:sz w:val="24"/>
                <w:szCs w:val="24"/>
                <w:rtl/>
              </w:rPr>
              <w:t>الضفة الغربية</w:t>
            </w:r>
            <w:r w:rsidR="008443D2">
              <w:rPr>
                <w:rFonts w:cs="Simplified Arabic" w:hint="cs"/>
                <w:color w:val="000000"/>
                <w:sz w:val="24"/>
                <w:szCs w:val="24"/>
                <w:rtl/>
              </w:rPr>
              <w:t xml:space="preserve"> </w:t>
            </w:r>
            <w:r w:rsidR="00E63279">
              <w:rPr>
                <w:rFonts w:cs="Simplified Arabic"/>
                <w:sz w:val="24"/>
                <w:szCs w:val="24"/>
                <w:rtl/>
              </w:rPr>
              <w:t>حسب المحافظة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 وسنة </w:t>
            </w:r>
            <w:r w:rsidR="007A49AA">
              <w:rPr>
                <w:rFonts w:cs="Simplified Arabic" w:hint="cs"/>
                <w:sz w:val="24"/>
                <w:szCs w:val="24"/>
                <w:rtl/>
              </w:rPr>
              <w:t>انتاج</w:t>
            </w:r>
            <w:r w:rsidR="003646AC">
              <w:rPr>
                <w:rFonts w:cs="Simplified Arabic" w:hint="cs"/>
                <w:sz w:val="24"/>
                <w:szCs w:val="24"/>
                <w:rtl/>
              </w:rPr>
              <w:t xml:space="preserve"> المركبة</w:t>
            </w:r>
            <w:r w:rsidRPr="003B4D2D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كثافة المركبات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المرخصة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لكل 1000 نسمة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حسب نوع المركبة والمنطقة،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7163" w:type="dxa"/>
            <w:gridSpan w:val="2"/>
          </w:tcPr>
          <w:p w:rsidR="00CC3D27" w:rsidRDefault="009D1344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</w:t>
            </w:r>
            <w:r w:rsidR="00CC3D27">
              <w:rPr>
                <w:rFonts w:cs="Simplified Arabic"/>
                <w:sz w:val="24"/>
                <w:szCs w:val="24"/>
                <w:rtl/>
              </w:rPr>
              <w:t>مدارس تعليم قيادة السيارات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وعدد المدربين وعدد المركبات العاملة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 w:rsidR="00CC3D27">
              <w:rPr>
                <w:rFonts w:cs="Simplified Arabic"/>
                <w:sz w:val="24"/>
                <w:szCs w:val="24"/>
                <w:rtl/>
              </w:rPr>
              <w:t>حسب</w:t>
            </w:r>
            <w:r w:rsidR="00CC3D27">
              <w:rPr>
                <w:rFonts w:cs="Simplified Arabic" w:hint="cs"/>
                <w:sz w:val="24"/>
                <w:szCs w:val="24"/>
                <w:rtl/>
              </w:rPr>
              <w:t xml:space="preserve"> المحافظة</w:t>
            </w:r>
            <w:r w:rsidR="00CC3D27"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217CE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217CE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الكراجات المرخصة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cs="Simplified Arabic"/>
                <w:sz w:val="24"/>
                <w:szCs w:val="24"/>
                <w:rtl/>
              </w:rPr>
              <w:t>حسب المحافظة ونوع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الكراج،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RPr="008C1781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الأراضي الفلسطينية حسب السنة والمنطقة،          1999-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  <w:p w:rsidR="006F2E84" w:rsidRPr="008C1781" w:rsidRDefault="006F2E84" w:rsidP="008C178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</w:t>
            </w:r>
            <w:r w:rsidR="00C870E4">
              <w:rPr>
                <w:rFonts w:cs="Simplified Arabic" w:hint="cs"/>
                <w:sz w:val="24"/>
                <w:szCs w:val="24"/>
                <w:rtl/>
              </w:rPr>
              <w:t>المحافظة والشهر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235C64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7163" w:type="dxa"/>
            <w:gridSpan w:val="2"/>
          </w:tcPr>
          <w:p w:rsidR="00A46E46" w:rsidRDefault="00CC3D27" w:rsidP="00562C24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رخص السياقة الصادرة في </w:t>
            </w:r>
            <w:r w:rsidR="00FC6009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درجة الرخصة والعمر،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CC3D27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0D3DE0" w:rsidRDefault="00CC3D27" w:rsidP="008C1781">
            <w:pPr>
              <w:jc w:val="lowKashida"/>
              <w:rPr>
                <w:rFonts w:cs="Simplified Arabic"/>
                <w:sz w:val="12"/>
                <w:szCs w:val="12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Default="00CC3D27" w:rsidP="008C1781">
            <w:pPr>
              <w:jc w:val="center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7163" w:type="dxa"/>
            <w:gridSpan w:val="2"/>
          </w:tcPr>
          <w:p w:rsidR="00CC3D27" w:rsidRDefault="00CC3D27" w:rsidP="00DC4941">
            <w:pPr>
              <w:tabs>
                <w:tab w:val="left" w:pos="6699"/>
              </w:tabs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حوادث الطرق المسجلة وعدد </w:t>
            </w:r>
            <w:r w:rsidR="006F2E84">
              <w:rPr>
                <w:rFonts w:cs="Simplified Arabic" w:hint="cs"/>
                <w:sz w:val="24"/>
                <w:szCs w:val="24"/>
                <w:rtl/>
              </w:rPr>
              <w:t>المصابين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حسب نوع الإصابة في الأراضي </w:t>
            </w:r>
            <w:r w:rsidR="006F2E84">
              <w:rPr>
                <w:rFonts w:cs="Simplified Arabic" w:hint="cs"/>
                <w:sz w:val="24"/>
                <w:szCs w:val="24"/>
                <w:rtl/>
              </w:rPr>
              <w:t xml:space="preserve">      </w:t>
            </w:r>
            <w:r>
              <w:rPr>
                <w:rFonts w:cs="Simplified Arabic" w:hint="cs"/>
                <w:sz w:val="24"/>
                <w:szCs w:val="24"/>
                <w:rtl/>
              </w:rPr>
              <w:t>الفلسطينية،</w:t>
            </w:r>
            <w:r w:rsidR="006F2E84">
              <w:rPr>
                <w:rFonts w:cs="Simplified Arabic" w:hint="cs"/>
                <w:sz w:val="24"/>
                <w:szCs w:val="24"/>
                <w:rtl/>
              </w:rPr>
              <w:t xml:space="preserve"> 200</w:t>
            </w:r>
            <w:r w:rsidR="00DC4941">
              <w:rPr>
                <w:rFonts w:cs="Simplified Arabic" w:hint="cs"/>
                <w:sz w:val="24"/>
                <w:szCs w:val="24"/>
                <w:rtl/>
              </w:rPr>
              <w:t>7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  <w:p w:rsidR="00CC3D27" w:rsidRDefault="00CC3D27" w:rsidP="008C178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Before w:val="1"/>
          <w:wBefore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 w:rsidP="008C1781">
            <w:pPr>
              <w:tabs>
                <w:tab w:val="right" w:pos="436"/>
              </w:tabs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حوادث الطرق المسجلة في </w:t>
            </w:r>
            <w:r w:rsidR="006D4CFE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حسب المحافظة والشهر،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keepNext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keepNext/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المصابون في حوادث الطرق المسجلة في </w:t>
            </w:r>
            <w:r w:rsidR="00EF15CC">
              <w:rPr>
                <w:rFonts w:cs="Simplified Arabic"/>
                <w:sz w:val="24"/>
                <w:szCs w:val="24"/>
                <w:rtl/>
              </w:rPr>
              <w:t xml:space="preserve">الضفة الغربية </w:t>
            </w:r>
            <w:r>
              <w:rPr>
                <w:rFonts w:cs="Simplified Arabic" w:hint="cs"/>
                <w:sz w:val="24"/>
                <w:szCs w:val="24"/>
                <w:rtl/>
              </w:rPr>
              <w:t>حسب المحافظة ونوع</w:t>
            </w:r>
            <w:r w:rsidR="0026074F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الإصابة،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keepNext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الرحلات المنتظمة للخطوط الجوية الفلسطينية حسب بعض المؤشرات المختار</w:t>
            </w:r>
            <w:r>
              <w:rPr>
                <w:rFonts w:cs="Simplified Arabic" w:hint="cs"/>
                <w:sz w:val="24"/>
                <w:szCs w:val="24"/>
                <w:rtl/>
              </w:rPr>
              <w:t>ة،        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والى 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الضفة الغربية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48091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48091D">
              <w:rPr>
                <w:rFonts w:cs="Simplified Arabic" w:hint="cs"/>
                <w:b/>
                <w:bCs/>
                <w:sz w:val="24"/>
                <w:szCs w:val="24"/>
                <w:rtl/>
              </w:rPr>
              <w:t>16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3C65AB" w:rsidRPr="009630DA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3C65AB" w:rsidRPr="009630DA" w:rsidRDefault="003C65AB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3C65AB" w:rsidRPr="009630DA" w:rsidRDefault="003C65AB" w:rsidP="00562C24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3C65AB" w:rsidRPr="009630DA" w:rsidRDefault="003C65AB" w:rsidP="00EF15CC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C65AB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3C65AB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163" w:type="dxa"/>
            <w:gridSpan w:val="2"/>
          </w:tcPr>
          <w:p w:rsidR="003C65AB" w:rsidRDefault="00D92AF5" w:rsidP="00D92AF5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البريد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الدولي الصادر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</w:t>
            </w:r>
            <w:r>
              <w:rPr>
                <w:rFonts w:cs="Simplified Arabic"/>
                <w:sz w:val="24"/>
                <w:szCs w:val="24"/>
                <w:rtl/>
              </w:rPr>
              <w:t>الوارد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من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والى قطاع غزة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حسب الشهر </w:t>
            </w:r>
            <w:r>
              <w:rPr>
                <w:rFonts w:cs="Simplified Arabic" w:hint="cs"/>
                <w:sz w:val="24"/>
                <w:szCs w:val="24"/>
                <w:rtl/>
              </w:rPr>
              <w:t>ونوع البريد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، </w:t>
            </w:r>
            <w:r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3C65AB" w:rsidRDefault="00D92AF5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17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7163" w:type="dxa"/>
            <w:gridSpan w:val="2"/>
          </w:tcPr>
          <w:p w:rsidR="00CC3D27" w:rsidRDefault="0028406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 w:rsidRPr="00284067">
              <w:rPr>
                <w:rFonts w:cs="Simplified Arabic"/>
                <w:sz w:val="24"/>
                <w:szCs w:val="24"/>
                <w:rtl/>
              </w:rPr>
              <w:t>البريد الداخلي في الضفة الغربية</w:t>
            </w:r>
            <w:r w:rsidR="008443D2">
              <w:rPr>
                <w:rFonts w:cs="Simplified Arabic" w:hint="cs"/>
                <w:sz w:val="24"/>
                <w:szCs w:val="24"/>
                <w:rtl/>
              </w:rPr>
              <w:t xml:space="preserve"> وقطاع غزة</w:t>
            </w:r>
            <w:r w:rsidRPr="00284067">
              <w:rPr>
                <w:rFonts w:cs="Simplified Arabic"/>
                <w:sz w:val="24"/>
                <w:szCs w:val="24"/>
                <w:rtl/>
              </w:rPr>
              <w:t xml:space="preserve"> حسب الشهر ونوع البريد،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18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عدد مراكز الخدمة البريدية وصناديق البريد في الأراضي الفلسطينية حسب            المحافظة،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19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cs="Simplified Arabic"/>
                <w:sz w:val="24"/>
                <w:szCs w:val="24"/>
                <w:rtl/>
              </w:rPr>
              <w:t>حسب السنة والمنطقة،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1999</w:t>
            </w:r>
            <w:r>
              <w:rPr>
                <w:rFonts w:cs="Simplified Arabic"/>
                <w:sz w:val="24"/>
                <w:szCs w:val="24"/>
                <w:rtl/>
              </w:rPr>
              <w:t>-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جدول</w:t>
            </w:r>
            <w:r w:rsidR="00EF15C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20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خطوط </w:t>
            </w:r>
            <w:r>
              <w:rPr>
                <w:rFonts w:cs="Simplified Arabic" w:hint="cs"/>
                <w:sz w:val="24"/>
                <w:szCs w:val="24"/>
                <w:rtl/>
              </w:rPr>
              <w:t>الهاتف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الرئيسية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cs="Simplified Arabic"/>
                <w:sz w:val="24"/>
                <w:szCs w:val="24"/>
                <w:rtl/>
              </w:rPr>
              <w:t>حسب الشهر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4A74D7">
              <w:rPr>
                <w:rFonts w:cs="Simplified Arabic" w:hint="cs"/>
                <w:sz w:val="24"/>
                <w:szCs w:val="24"/>
                <w:rtl/>
              </w:rPr>
              <w:t>والمنطقة</w:t>
            </w:r>
            <w:r w:rsidR="002B0BAF">
              <w:rPr>
                <w:rFonts w:cs="Simplified Arabic" w:hint="cs"/>
                <w:sz w:val="24"/>
                <w:szCs w:val="24"/>
                <w:rtl/>
              </w:rPr>
              <w:t xml:space="preserve"> ونوع الاشتراك</w:t>
            </w:r>
            <w:r w:rsidR="00454EF7">
              <w:rPr>
                <w:rFonts w:cs="Simplified Arabic" w:hint="cs"/>
                <w:sz w:val="24"/>
                <w:szCs w:val="24"/>
                <w:rtl/>
              </w:rPr>
              <w:t>،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4A74D7">
              <w:rPr>
                <w:rFonts w:cs="Simplified Arabic" w:hint="cs"/>
                <w:sz w:val="24"/>
                <w:szCs w:val="24"/>
                <w:rtl/>
              </w:rPr>
              <w:t xml:space="preserve">       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7163" w:type="dxa"/>
            <w:gridSpan w:val="2"/>
          </w:tcPr>
          <w:p w:rsidR="00CC3D27" w:rsidRDefault="009B1CFA" w:rsidP="00562C24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9B1CFA">
              <w:rPr>
                <w:rFonts w:cs="Simplified Arabic"/>
                <w:sz w:val="24"/>
                <w:szCs w:val="24"/>
                <w:rtl/>
              </w:rPr>
              <w:t xml:space="preserve">عدد خطوط الهاتف العمومي في الاراضي الفلسطينية حسب الشهر والمنطقة،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  <w:r w:rsidR="004A74D7">
              <w:rPr>
                <w:rFonts w:cs="Simplified Arabic" w:hint="cs"/>
                <w:sz w:val="24"/>
                <w:szCs w:val="24"/>
                <w:rtl/>
              </w:rPr>
              <w:t xml:space="preserve">        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22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7163" w:type="dxa"/>
            <w:gridSpan w:val="2"/>
          </w:tcPr>
          <w:p w:rsidR="00CC3D27" w:rsidRDefault="00CC3D27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المكالمات الهاتفية</w:t>
            </w:r>
            <w:r w:rsidR="004A74D7">
              <w:rPr>
                <w:rFonts w:cs="Simplified Arabic" w:hint="cs"/>
                <w:sz w:val="24"/>
                <w:szCs w:val="24"/>
                <w:rtl/>
              </w:rPr>
              <w:t xml:space="preserve"> المحلية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cs="Simplified Arabic"/>
                <w:sz w:val="24"/>
                <w:szCs w:val="24"/>
                <w:rtl/>
              </w:rPr>
              <w:t>حسب الشهر والمنطقة</w:t>
            </w:r>
            <w:r w:rsidR="005B1C02">
              <w:rPr>
                <w:rFonts w:cs="Simplified Arabic" w:hint="cs"/>
                <w:sz w:val="24"/>
                <w:szCs w:val="24"/>
                <w:rtl/>
              </w:rPr>
              <w:t>،</w:t>
            </w:r>
            <w:r w:rsidR="002B0BAF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562C24"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CC3D27" w:rsidRDefault="00CC3D27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CC3D27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CC3D27" w:rsidRPr="008C1781" w:rsidRDefault="00CC3D27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CC3D27" w:rsidRPr="008C1781" w:rsidRDefault="00CC3D27" w:rsidP="008C1781">
            <w:pPr>
              <w:bidi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CC3D27" w:rsidRPr="008C1781" w:rsidRDefault="00CC3D27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9B1CFA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9B1CFA" w:rsidRDefault="00562804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7163" w:type="dxa"/>
            <w:gridSpan w:val="2"/>
          </w:tcPr>
          <w:p w:rsidR="009B1CFA" w:rsidRDefault="00CE05A5" w:rsidP="00161C53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jc w:val="lowKashida"/>
              <w:textAlignment w:val="baseline"/>
              <w:rPr>
                <w:rFonts w:hint="default"/>
                <w:noProof/>
                <w:rtl/>
              </w:rPr>
            </w:pPr>
            <w:r>
              <w:rPr>
                <w:noProof/>
                <w:rtl/>
              </w:rPr>
              <w:t>عدد المشتركين في</w:t>
            </w:r>
            <w:r w:rsidR="009B1CFA" w:rsidRPr="009B1CFA">
              <w:rPr>
                <w:noProof/>
                <w:rtl/>
              </w:rPr>
              <w:t xml:space="preserve"> الهاتف الخلوي ال</w:t>
            </w:r>
            <w:r w:rsidR="002B0BAF">
              <w:rPr>
                <w:noProof/>
                <w:rtl/>
              </w:rPr>
              <w:t>ف</w:t>
            </w:r>
            <w:r>
              <w:rPr>
                <w:noProof/>
                <w:rtl/>
              </w:rPr>
              <w:t>لسطيني</w:t>
            </w:r>
            <w:r w:rsidR="009B1CFA" w:rsidRPr="009B1CFA">
              <w:rPr>
                <w:noProof/>
                <w:rtl/>
              </w:rPr>
              <w:t xml:space="preserve"> في الأراضي الفلسطينية حسب </w:t>
            </w:r>
            <w:r w:rsidR="000D3DE0">
              <w:rPr>
                <w:noProof/>
                <w:rtl/>
              </w:rPr>
              <w:t xml:space="preserve">                  </w:t>
            </w:r>
            <w:r w:rsidR="008443D2">
              <w:rPr>
                <w:noProof/>
                <w:rtl/>
              </w:rPr>
              <w:t>السنة</w:t>
            </w:r>
            <w:r w:rsidR="00161C53">
              <w:rPr>
                <w:noProof/>
                <w:rtl/>
              </w:rPr>
              <w:t xml:space="preserve"> والمنطقة،</w:t>
            </w:r>
            <w:r w:rsidR="009B1CFA" w:rsidRPr="009B1CFA">
              <w:rPr>
                <w:noProof/>
                <w:rtl/>
              </w:rPr>
              <w:t xml:space="preserve"> </w:t>
            </w:r>
            <w:r w:rsidR="00562C24">
              <w:rPr>
                <w:noProof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9B1CFA" w:rsidRDefault="009B1CFA" w:rsidP="00B619DD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B619DD">
              <w:rPr>
                <w:rFonts w:cs="Simplified Arabic" w:hint="cs"/>
                <w:b/>
                <w:bCs/>
                <w:sz w:val="24"/>
                <w:szCs w:val="24"/>
                <w:rtl/>
              </w:rPr>
              <w:t>24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01CAE" w:rsidRPr="00B01CAE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B01CAE" w:rsidRPr="00B01CAE" w:rsidRDefault="00B01CAE">
            <w:pPr>
              <w:jc w:val="cent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163" w:type="dxa"/>
            <w:gridSpan w:val="2"/>
          </w:tcPr>
          <w:p w:rsidR="00B01CAE" w:rsidRPr="00B01CAE" w:rsidRDefault="00B01CAE" w:rsidP="008443D2">
            <w:pPr>
              <w:pStyle w:val="xl27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overflowPunct w:val="0"/>
              <w:autoSpaceDE w:val="0"/>
              <w:autoSpaceDN w:val="0"/>
              <w:bidi/>
              <w:adjustRightInd w:val="0"/>
              <w:spacing w:before="0" w:beforeAutospacing="0" w:after="0" w:afterAutospacing="0"/>
              <w:jc w:val="lowKashida"/>
              <w:textAlignment w:val="baseline"/>
              <w:rPr>
                <w:rFonts w:hint="default"/>
                <w:noProof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B01CAE" w:rsidRPr="00B01CAE" w:rsidRDefault="00B01CAE" w:rsidP="00771D85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01CAE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B01CAE" w:rsidRDefault="00562804" w:rsidP="00161C53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70</w:t>
            </w:r>
          </w:p>
          <w:p w:rsidR="00B01CAE" w:rsidRDefault="00B01CA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7163" w:type="dxa"/>
            <w:gridSpan w:val="2"/>
          </w:tcPr>
          <w:p w:rsidR="00B01CAE" w:rsidRDefault="00B01CAE" w:rsidP="00562C24">
            <w:pPr>
              <w:bidi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عدد المشتركين وعدد خطوط الاتصال السريع في خدمة الانترنت في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الأراضي الفلسطينية </w:t>
            </w: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حسب الشهر والمنطقة، </w:t>
            </w:r>
            <w:r>
              <w:rPr>
                <w:rFonts w:cs="Simplified Arabic" w:hint="cs"/>
                <w:sz w:val="24"/>
                <w:szCs w:val="24"/>
                <w:rtl/>
              </w:rPr>
              <w:t>2011</w:t>
            </w:r>
          </w:p>
        </w:tc>
        <w:tc>
          <w:tcPr>
            <w:tcW w:w="1142" w:type="dxa"/>
            <w:gridSpan w:val="2"/>
          </w:tcPr>
          <w:p w:rsidR="00B01CAE" w:rsidRDefault="00B01CAE" w:rsidP="002568E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568E9"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B01CAE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B01CAE" w:rsidRPr="008C1781" w:rsidRDefault="00B01CAE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7163" w:type="dxa"/>
            <w:gridSpan w:val="2"/>
          </w:tcPr>
          <w:p w:rsidR="00B01CAE" w:rsidRPr="008C1781" w:rsidRDefault="00B01CAE" w:rsidP="008C1781">
            <w:pPr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142" w:type="dxa"/>
            <w:gridSpan w:val="2"/>
          </w:tcPr>
          <w:p w:rsidR="00B01CAE" w:rsidRPr="008C1781" w:rsidRDefault="00B01CAE" w:rsidP="008C1781">
            <w:pPr>
              <w:jc w:val="right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B01CAE" w:rsidTr="000920F7">
        <w:trPr>
          <w:gridAfter w:val="1"/>
          <w:wAfter w:w="7" w:type="dxa"/>
          <w:trHeight w:val="20"/>
          <w:jc w:val="center"/>
        </w:trPr>
        <w:tc>
          <w:tcPr>
            <w:tcW w:w="993" w:type="dxa"/>
            <w:gridSpan w:val="2"/>
          </w:tcPr>
          <w:p w:rsidR="00B01CAE" w:rsidRDefault="00562804" w:rsidP="00161C53">
            <w:pPr>
              <w:jc w:val="center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71</w:t>
            </w:r>
          </w:p>
        </w:tc>
        <w:tc>
          <w:tcPr>
            <w:tcW w:w="7163" w:type="dxa"/>
            <w:gridSpan w:val="2"/>
          </w:tcPr>
          <w:p w:rsidR="00B01CAE" w:rsidRDefault="00B01CAE" w:rsidP="00562C24">
            <w:pPr>
              <w:bidi/>
              <w:jc w:val="lowKashida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عدد مقاهي الانترنت المرخصة  في الأراضي الفلسطينية حسب المحافظة وبعض المؤشرات المختارة، 2011</w:t>
            </w:r>
          </w:p>
        </w:tc>
        <w:tc>
          <w:tcPr>
            <w:tcW w:w="1142" w:type="dxa"/>
            <w:gridSpan w:val="2"/>
          </w:tcPr>
          <w:p w:rsidR="00B01CAE" w:rsidRDefault="00B01CAE" w:rsidP="002568E9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 xml:space="preserve">جدول </w:t>
            </w:r>
            <w:r w:rsidR="002568E9">
              <w:rPr>
                <w:rFonts w:cs="Simplified Arabic" w:hint="cs"/>
                <w:b/>
                <w:bCs/>
                <w:sz w:val="24"/>
                <w:szCs w:val="24"/>
                <w:rtl/>
              </w:rPr>
              <w:t>26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:</w:t>
            </w:r>
          </w:p>
        </w:tc>
      </w:tr>
    </w:tbl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er"/>
        <w:tabs>
          <w:tab w:val="clear" w:pos="4153"/>
          <w:tab w:val="clear" w:pos="8306"/>
        </w:tabs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5490C" w:rsidRDefault="0045490C" w:rsidP="00C50721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45490C" w:rsidRDefault="0045490C" w:rsidP="0045490C">
      <w:pPr>
        <w:bidi/>
        <w:jc w:val="both"/>
        <w:rPr>
          <w:rFonts w:cs="Simplified Arabic"/>
          <w:b/>
          <w:bCs/>
          <w:sz w:val="24"/>
          <w:szCs w:val="24"/>
          <w:rtl/>
        </w:rPr>
      </w:pPr>
    </w:p>
    <w:p w:rsidR="00C50721" w:rsidRPr="00F021CC" w:rsidRDefault="00C50721" w:rsidP="0045490C">
      <w:pPr>
        <w:bidi/>
        <w:jc w:val="both"/>
        <w:rPr>
          <w:rFonts w:cs="Simplified Arabic"/>
          <w:noProof w:val="0"/>
          <w:sz w:val="24"/>
          <w:szCs w:val="24"/>
          <w:rtl/>
        </w:rPr>
      </w:pPr>
      <w:r w:rsidRPr="00F021CC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C50721" w:rsidRDefault="00C50721" w:rsidP="00C50721">
      <w:pPr>
        <w:pStyle w:val="Title"/>
        <w:rPr>
          <w:rFonts w:cs="Simplified Arabic"/>
          <w:szCs w:val="24"/>
          <w:rtl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pStyle w:val="BodyText3"/>
        <w:bidi w:val="0"/>
        <w:jc w:val="right"/>
        <w:rPr>
          <w:szCs w:val="24"/>
        </w:rPr>
      </w:pPr>
    </w:p>
    <w:p w:rsidR="004103D7" w:rsidRDefault="004103D7">
      <w:pPr>
        <w:bidi/>
        <w:ind w:left="-2" w:firstLine="2"/>
        <w:jc w:val="center"/>
        <w:rPr>
          <w:rtl/>
        </w:rPr>
      </w:pPr>
    </w:p>
    <w:bookmarkEnd w:id="0"/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BodyText3"/>
        <w:jc w:val="center"/>
        <w:rPr>
          <w:szCs w:val="24"/>
          <w:rtl/>
        </w:rPr>
      </w:pPr>
    </w:p>
    <w:p w:rsidR="004103D7" w:rsidRDefault="004103D7">
      <w:pPr>
        <w:pStyle w:val="Heading2"/>
        <w:rPr>
          <w:rFonts w:cs="Simplified Arabic"/>
          <w:b/>
          <w:bCs/>
          <w:sz w:val="28"/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p w:rsidR="004103D7" w:rsidRDefault="004103D7">
      <w:pPr>
        <w:rPr>
          <w:rtl/>
        </w:rPr>
      </w:pPr>
    </w:p>
    <w:sectPr w:rsidR="004103D7" w:rsidSect="000920F7">
      <w:headerReference w:type="default" r:id="rId9"/>
      <w:footerReference w:type="even" r:id="rId10"/>
      <w:endnotePr>
        <w:numFmt w:val="lowerLetter"/>
      </w:endnotePr>
      <w:pgSz w:w="11909" w:h="16834" w:code="9"/>
      <w:pgMar w:top="1418" w:right="1418" w:bottom="1418" w:left="1418" w:header="709" w:footer="709" w:gutter="0"/>
      <w:pgNumType w:start="1"/>
      <w:cols w:space="720"/>
      <w:titlePg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0DC" w:rsidRDefault="009640DC">
      <w:r>
        <w:separator/>
      </w:r>
    </w:p>
  </w:endnote>
  <w:endnote w:type="continuationSeparator" w:id="0">
    <w:p w:rsidR="009640DC" w:rsidRDefault="009640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3D7" w:rsidRDefault="008D592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103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3D7" w:rsidRDefault="004103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0DC" w:rsidRDefault="009640DC">
      <w:r>
        <w:separator/>
      </w:r>
    </w:p>
  </w:footnote>
  <w:footnote w:type="continuationSeparator" w:id="0">
    <w:p w:rsidR="009640DC" w:rsidRDefault="009640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60" w:rsidRPr="002E0F85" w:rsidRDefault="008D6F60" w:rsidP="006D2B71">
    <w:pPr>
      <w:tabs>
        <w:tab w:val="center" w:pos="4153"/>
        <w:tab w:val="right" w:pos="8306"/>
      </w:tabs>
      <w:overflowPunct/>
      <w:autoSpaceDE/>
      <w:autoSpaceDN/>
      <w:bidi/>
      <w:adjustRightInd/>
      <w:textAlignment w:val="auto"/>
      <w:rPr>
        <w:rFonts w:ascii="Simplified Arabic" w:hAnsi="Simplified Arabic" w:cs="Simplified Arabic"/>
        <w:sz w:val="16"/>
        <w:szCs w:val="16"/>
        <w:rtl/>
      </w:rPr>
    </w:pPr>
    <w:r w:rsidRPr="002E0F85">
      <w:rPr>
        <w:rFonts w:ascii="Simplified Arabic" w:hAnsi="Simplified Arabic" w:cs="Simplified Arabic"/>
        <w:sz w:val="16"/>
        <w:szCs w:val="16"/>
      </w:rPr>
      <w:t>PCBS</w:t>
    </w:r>
    <w:r w:rsidRPr="002E0F85">
      <w:rPr>
        <w:rFonts w:ascii="Simplified Arabic" w:hAnsi="Simplified Arabic" w:cs="Simplified Arabic"/>
        <w:sz w:val="16"/>
        <w:szCs w:val="16"/>
        <w:rtl/>
      </w:rPr>
      <w:t xml:space="preserve">:  </w:t>
    </w:r>
    <w:r>
      <w:rPr>
        <w:rFonts w:ascii="Simplified Arabic" w:hAnsi="Simplified Arabic" w:cs="Simplified Arabic"/>
        <w:sz w:val="16"/>
        <w:szCs w:val="16"/>
        <w:rtl/>
      </w:rPr>
      <w:t>احصاءات النقل والاتصالات</w:t>
    </w:r>
    <w:r>
      <w:rPr>
        <w:rFonts w:ascii="Simplified Arabic" w:hAnsi="Simplified Arabic" w:cs="Simplified Arabic" w:hint="cs"/>
        <w:sz w:val="16"/>
        <w:szCs w:val="16"/>
        <w:rtl/>
      </w:rPr>
      <w:t xml:space="preserve"> </w:t>
    </w:r>
    <w:r w:rsidR="006D2B71">
      <w:rPr>
        <w:rFonts w:ascii="Simplified Arabic" w:hAnsi="Simplified Arabic" w:cs="Simplified Arabic" w:hint="cs"/>
        <w:sz w:val="16"/>
        <w:szCs w:val="16"/>
        <w:rtl/>
      </w:rPr>
      <w:t>2011</w:t>
    </w:r>
  </w:p>
  <w:p w:rsidR="008D6F60" w:rsidRDefault="008D6F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77BB5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">
    <w:nsid w:val="2595030F"/>
    <w:multiLevelType w:val="hybridMultilevel"/>
    <w:tmpl w:val="1E4E1882"/>
    <w:lvl w:ilvl="0" w:tplc="04090001">
      <w:start w:val="1"/>
      <w:numFmt w:val="bullet"/>
      <w:lvlText w:val=""/>
      <w:lvlJc w:val="left"/>
      <w:pPr>
        <w:tabs>
          <w:tab w:val="num" w:pos="1580"/>
        </w:tabs>
        <w:ind w:left="158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300"/>
        </w:tabs>
        <w:ind w:left="2300" w:right="23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0"/>
        </w:tabs>
        <w:ind w:left="3020" w:right="30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0"/>
        </w:tabs>
        <w:ind w:left="3740" w:right="37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0"/>
        </w:tabs>
        <w:ind w:left="4460" w:right="44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0"/>
        </w:tabs>
        <w:ind w:left="5180" w:right="51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0"/>
        </w:tabs>
        <w:ind w:left="5900" w:right="59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0"/>
        </w:tabs>
        <w:ind w:left="6620" w:right="66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0"/>
        </w:tabs>
        <w:ind w:left="7340" w:right="7340" w:hanging="360"/>
      </w:pPr>
      <w:rPr>
        <w:rFonts w:ascii="Wingdings" w:hAnsi="Wingdings" w:hint="default"/>
      </w:rPr>
    </w:lvl>
  </w:abstractNum>
  <w:abstractNum w:abstractNumId="2">
    <w:nsid w:val="27DC5CC5"/>
    <w:multiLevelType w:val="hybridMultilevel"/>
    <w:tmpl w:val="358EDD5E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B97A058E">
      <w:numFmt w:val="bullet"/>
      <w:lvlText w:val=""/>
      <w:lvlJc w:val="left"/>
      <w:pPr>
        <w:tabs>
          <w:tab w:val="num" w:pos="7308"/>
        </w:tabs>
        <w:ind w:left="7308" w:right="7308" w:hanging="6228"/>
      </w:pPr>
      <w:rPr>
        <w:rFonts w:ascii="Symbol" w:eastAsia="Times New Roman" w:hAnsi="Symbol" w:cs="Times New Roman" w:hint="default"/>
        <w:b/>
        <w:sz w:val="24"/>
        <w:szCs w:val="24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391E6237"/>
    <w:multiLevelType w:val="hybridMultilevel"/>
    <w:tmpl w:val="6852AABE"/>
    <w:lvl w:ilvl="0" w:tplc="FB76868C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eastAsia="Times New Roman" w:hAnsi="Symbol" w:cs="Simplified Arabic" w:hint="default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4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53274BA4"/>
    <w:multiLevelType w:val="hybridMultilevel"/>
    <w:tmpl w:val="50145D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48683D"/>
    <w:multiLevelType w:val="singleLevel"/>
    <w:tmpl w:val="0401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543066"/>
    <w:rsid w:val="00010E6C"/>
    <w:rsid w:val="00014EC4"/>
    <w:rsid w:val="00033E79"/>
    <w:rsid w:val="000404DD"/>
    <w:rsid w:val="000419F4"/>
    <w:rsid w:val="00074C04"/>
    <w:rsid w:val="000920F7"/>
    <w:rsid w:val="000A68B1"/>
    <w:rsid w:val="000B065B"/>
    <w:rsid w:val="000C6B72"/>
    <w:rsid w:val="000D3DE0"/>
    <w:rsid w:val="000E5BF9"/>
    <w:rsid w:val="000F4201"/>
    <w:rsid w:val="001157B9"/>
    <w:rsid w:val="00121824"/>
    <w:rsid w:val="00134541"/>
    <w:rsid w:val="00161C53"/>
    <w:rsid w:val="001C2084"/>
    <w:rsid w:val="001F6D48"/>
    <w:rsid w:val="00212F63"/>
    <w:rsid w:val="00215B26"/>
    <w:rsid w:val="00222122"/>
    <w:rsid w:val="00235C64"/>
    <w:rsid w:val="00242515"/>
    <w:rsid w:val="0025130A"/>
    <w:rsid w:val="002568E9"/>
    <w:rsid w:val="0026074F"/>
    <w:rsid w:val="00270A85"/>
    <w:rsid w:val="00272373"/>
    <w:rsid w:val="00275504"/>
    <w:rsid w:val="00284067"/>
    <w:rsid w:val="00293D55"/>
    <w:rsid w:val="002A6073"/>
    <w:rsid w:val="002B0BAF"/>
    <w:rsid w:val="00321BE4"/>
    <w:rsid w:val="00324F12"/>
    <w:rsid w:val="003325C6"/>
    <w:rsid w:val="003646AC"/>
    <w:rsid w:val="00386370"/>
    <w:rsid w:val="003B4D2D"/>
    <w:rsid w:val="003C65AB"/>
    <w:rsid w:val="003F1423"/>
    <w:rsid w:val="00405C6D"/>
    <w:rsid w:val="004103D7"/>
    <w:rsid w:val="004217CE"/>
    <w:rsid w:val="0045490C"/>
    <w:rsid w:val="00454EF7"/>
    <w:rsid w:val="00456F8C"/>
    <w:rsid w:val="0048091D"/>
    <w:rsid w:val="004A74D7"/>
    <w:rsid w:val="004F7E81"/>
    <w:rsid w:val="00502A65"/>
    <w:rsid w:val="00520084"/>
    <w:rsid w:val="00543066"/>
    <w:rsid w:val="00562804"/>
    <w:rsid w:val="00562C24"/>
    <w:rsid w:val="00595446"/>
    <w:rsid w:val="00597B7C"/>
    <w:rsid w:val="005B1C02"/>
    <w:rsid w:val="006603DA"/>
    <w:rsid w:val="006B04D8"/>
    <w:rsid w:val="006C1642"/>
    <w:rsid w:val="006C4742"/>
    <w:rsid w:val="006D1C1E"/>
    <w:rsid w:val="006D2B71"/>
    <w:rsid w:val="006D4CFE"/>
    <w:rsid w:val="006F00E4"/>
    <w:rsid w:val="006F2E84"/>
    <w:rsid w:val="007011E7"/>
    <w:rsid w:val="00711892"/>
    <w:rsid w:val="00720625"/>
    <w:rsid w:val="007274AC"/>
    <w:rsid w:val="0073548E"/>
    <w:rsid w:val="007515F9"/>
    <w:rsid w:val="0076353A"/>
    <w:rsid w:val="00766C42"/>
    <w:rsid w:val="00771D85"/>
    <w:rsid w:val="00795E9D"/>
    <w:rsid w:val="007A49AA"/>
    <w:rsid w:val="007A68AD"/>
    <w:rsid w:val="007C5C50"/>
    <w:rsid w:val="008069D6"/>
    <w:rsid w:val="008443D2"/>
    <w:rsid w:val="008567E5"/>
    <w:rsid w:val="008612CF"/>
    <w:rsid w:val="00894D25"/>
    <w:rsid w:val="008A097A"/>
    <w:rsid w:val="008B0F60"/>
    <w:rsid w:val="008B1AA9"/>
    <w:rsid w:val="008C1781"/>
    <w:rsid w:val="008C4641"/>
    <w:rsid w:val="008D5921"/>
    <w:rsid w:val="008D6F60"/>
    <w:rsid w:val="008F09F6"/>
    <w:rsid w:val="009114A9"/>
    <w:rsid w:val="00935640"/>
    <w:rsid w:val="009400E9"/>
    <w:rsid w:val="00947F29"/>
    <w:rsid w:val="009630DA"/>
    <w:rsid w:val="009640DC"/>
    <w:rsid w:val="009B1CFA"/>
    <w:rsid w:val="009D1344"/>
    <w:rsid w:val="009D5952"/>
    <w:rsid w:val="00A26CAF"/>
    <w:rsid w:val="00A454A7"/>
    <w:rsid w:val="00A46E46"/>
    <w:rsid w:val="00A76513"/>
    <w:rsid w:val="00AB0977"/>
    <w:rsid w:val="00AB3D36"/>
    <w:rsid w:val="00AD6207"/>
    <w:rsid w:val="00B01CAE"/>
    <w:rsid w:val="00B50B61"/>
    <w:rsid w:val="00B619DD"/>
    <w:rsid w:val="00B74864"/>
    <w:rsid w:val="00B80F9F"/>
    <w:rsid w:val="00B9355D"/>
    <w:rsid w:val="00B94401"/>
    <w:rsid w:val="00BB1BEF"/>
    <w:rsid w:val="00BC3845"/>
    <w:rsid w:val="00C23325"/>
    <w:rsid w:val="00C42130"/>
    <w:rsid w:val="00C50721"/>
    <w:rsid w:val="00C54907"/>
    <w:rsid w:val="00C83DFC"/>
    <w:rsid w:val="00C870E4"/>
    <w:rsid w:val="00CC3D27"/>
    <w:rsid w:val="00CE05A5"/>
    <w:rsid w:val="00CE0DBD"/>
    <w:rsid w:val="00D25DBF"/>
    <w:rsid w:val="00D92AF5"/>
    <w:rsid w:val="00DB5D6C"/>
    <w:rsid w:val="00DC3475"/>
    <w:rsid w:val="00DC4941"/>
    <w:rsid w:val="00DC75FE"/>
    <w:rsid w:val="00DF43AE"/>
    <w:rsid w:val="00E4666F"/>
    <w:rsid w:val="00E60529"/>
    <w:rsid w:val="00E63279"/>
    <w:rsid w:val="00E91E66"/>
    <w:rsid w:val="00EB204E"/>
    <w:rsid w:val="00EC371F"/>
    <w:rsid w:val="00ED517C"/>
    <w:rsid w:val="00EF15CC"/>
    <w:rsid w:val="00EF2CCA"/>
    <w:rsid w:val="00F021CC"/>
    <w:rsid w:val="00F70526"/>
    <w:rsid w:val="00F9211F"/>
    <w:rsid w:val="00F97B62"/>
    <w:rsid w:val="00FA6BFF"/>
    <w:rsid w:val="00FB12C4"/>
    <w:rsid w:val="00FC3056"/>
    <w:rsid w:val="00FC6009"/>
    <w:rsid w:val="00FD696B"/>
    <w:rsid w:val="00FD7572"/>
    <w:rsid w:val="00FE2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0F60"/>
    <w:pPr>
      <w:overflowPunct w:val="0"/>
      <w:autoSpaceDE w:val="0"/>
      <w:autoSpaceDN w:val="0"/>
      <w:adjustRightInd w:val="0"/>
      <w:textAlignment w:val="baseline"/>
    </w:pPr>
    <w:rPr>
      <w:rFonts w:cs="Traditional Arabic"/>
      <w:noProof/>
    </w:rPr>
  </w:style>
  <w:style w:type="paragraph" w:styleId="Heading1">
    <w:name w:val="heading 1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0"/>
    </w:pPr>
    <w:rPr>
      <w:b/>
      <w:bCs/>
      <w:snapToGrid w:val="0"/>
      <w:sz w:val="24"/>
      <w:szCs w:val="28"/>
    </w:rPr>
  </w:style>
  <w:style w:type="paragraph" w:styleId="Heading2">
    <w:name w:val="heading 2"/>
    <w:basedOn w:val="Normal"/>
    <w:next w:val="Normal"/>
    <w:qFormat/>
    <w:rsid w:val="008B0F60"/>
    <w:pPr>
      <w:keepNext/>
      <w:bidi/>
      <w:jc w:val="center"/>
      <w:outlineLvl w:val="1"/>
    </w:pPr>
    <w:rPr>
      <w:sz w:val="24"/>
      <w:szCs w:val="28"/>
    </w:rPr>
  </w:style>
  <w:style w:type="paragraph" w:styleId="Heading3">
    <w:name w:val="heading 3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2"/>
    </w:pPr>
    <w:rPr>
      <w:b/>
      <w:bCs/>
      <w:snapToGrid w:val="0"/>
      <w:sz w:val="24"/>
      <w:szCs w:val="28"/>
    </w:rPr>
  </w:style>
  <w:style w:type="paragraph" w:styleId="Heading4">
    <w:name w:val="heading 4"/>
    <w:basedOn w:val="Normal"/>
    <w:next w:val="Normal"/>
    <w:qFormat/>
    <w:rsid w:val="008B0F60"/>
    <w:pPr>
      <w:keepNext/>
      <w:overflowPunct/>
      <w:autoSpaceDE/>
      <w:autoSpaceDN/>
      <w:bidi/>
      <w:adjustRightInd/>
      <w:jc w:val="center"/>
      <w:textAlignment w:val="auto"/>
      <w:outlineLvl w:val="3"/>
    </w:pPr>
    <w:rPr>
      <w:b/>
      <w:bCs/>
      <w:snapToGrid w:val="0"/>
    </w:rPr>
  </w:style>
  <w:style w:type="paragraph" w:styleId="Heading5">
    <w:name w:val="heading 5"/>
    <w:basedOn w:val="Normal"/>
    <w:next w:val="Normal"/>
    <w:qFormat/>
    <w:rsid w:val="008B0F60"/>
    <w:pPr>
      <w:keepNext/>
      <w:overflowPunct/>
      <w:autoSpaceDE/>
      <w:autoSpaceDN/>
      <w:adjustRightInd/>
      <w:jc w:val="lowKashida"/>
      <w:textAlignment w:val="auto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8B0F60"/>
    <w:pPr>
      <w:keepNext/>
      <w:overflowPunct/>
      <w:autoSpaceDE/>
      <w:autoSpaceDN/>
      <w:adjustRightInd/>
      <w:ind w:left="288"/>
      <w:textAlignment w:val="auto"/>
      <w:outlineLvl w:val="5"/>
    </w:pPr>
    <w:rPr>
      <w:b/>
      <w:bCs/>
      <w:snapToGrid w:val="0"/>
      <w:color w:val="000000"/>
      <w:sz w:val="24"/>
      <w:szCs w:val="28"/>
    </w:rPr>
  </w:style>
  <w:style w:type="paragraph" w:styleId="Heading7">
    <w:name w:val="heading 7"/>
    <w:basedOn w:val="Normal"/>
    <w:next w:val="Normal"/>
    <w:qFormat/>
    <w:rsid w:val="008B0F60"/>
    <w:pPr>
      <w:keepNext/>
      <w:overflowPunct/>
      <w:autoSpaceDE/>
      <w:autoSpaceDN/>
      <w:bidi/>
      <w:adjustRightInd/>
      <w:jc w:val="lowKashida"/>
      <w:textAlignment w:val="auto"/>
      <w:outlineLvl w:val="6"/>
    </w:pPr>
    <w:rPr>
      <w:b/>
      <w:bCs/>
      <w:snapToGrid w:val="0"/>
      <w:sz w:val="24"/>
      <w:szCs w:val="28"/>
    </w:rPr>
  </w:style>
  <w:style w:type="paragraph" w:styleId="Heading8">
    <w:name w:val="heading 8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7"/>
    </w:pPr>
    <w:rPr>
      <w:b/>
      <w:bCs/>
      <w:snapToGrid w:val="0"/>
      <w:sz w:val="24"/>
      <w:szCs w:val="28"/>
    </w:rPr>
  </w:style>
  <w:style w:type="paragraph" w:styleId="Heading9">
    <w:name w:val="heading 9"/>
    <w:basedOn w:val="Normal"/>
    <w:next w:val="Normal"/>
    <w:qFormat/>
    <w:rsid w:val="008B0F60"/>
    <w:pPr>
      <w:keepNext/>
      <w:overflowPunct/>
      <w:autoSpaceDE/>
      <w:autoSpaceDN/>
      <w:adjustRightInd/>
      <w:textAlignment w:val="auto"/>
      <w:outlineLvl w:val="8"/>
    </w:pPr>
    <w:rPr>
      <w:b/>
      <w:bCs/>
      <w:sz w:val="26"/>
      <w:szCs w:val="3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B0F6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0F6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8B0F60"/>
    <w:pPr>
      <w:overflowPunct/>
      <w:autoSpaceDE/>
      <w:autoSpaceDN/>
      <w:bidi/>
      <w:adjustRightInd/>
      <w:jc w:val="lowKashida"/>
      <w:textAlignment w:val="auto"/>
    </w:pPr>
    <w:rPr>
      <w:rFonts w:cs="Times New Roman"/>
      <w:snapToGrid w:val="0"/>
      <w:sz w:val="24"/>
      <w:szCs w:val="28"/>
    </w:rPr>
  </w:style>
  <w:style w:type="paragraph" w:styleId="Title">
    <w:name w:val="Title"/>
    <w:basedOn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z w:val="24"/>
      <w:szCs w:val="28"/>
    </w:rPr>
  </w:style>
  <w:style w:type="character" w:styleId="PageNumber">
    <w:name w:val="page number"/>
    <w:basedOn w:val="DefaultParagraphFont"/>
    <w:rsid w:val="008B0F60"/>
  </w:style>
  <w:style w:type="paragraph" w:styleId="BodyText3">
    <w:name w:val="Body Text 3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Caption">
    <w:name w:val="caption"/>
    <w:basedOn w:val="Normal"/>
    <w:next w:val="Normal"/>
    <w:qFormat/>
    <w:rsid w:val="008B0F60"/>
    <w:pPr>
      <w:overflowPunct/>
      <w:autoSpaceDE/>
      <w:autoSpaceDN/>
      <w:bidi/>
      <w:adjustRightInd/>
      <w:jc w:val="center"/>
      <w:textAlignment w:val="auto"/>
    </w:pPr>
    <w:rPr>
      <w:b/>
      <w:bCs/>
      <w:snapToGrid w:val="0"/>
      <w:sz w:val="24"/>
      <w:szCs w:val="28"/>
    </w:rPr>
  </w:style>
  <w:style w:type="paragraph" w:styleId="BodyText2">
    <w:name w:val="Body Text 2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  <w:sz w:val="24"/>
      <w:szCs w:val="28"/>
    </w:rPr>
  </w:style>
  <w:style w:type="paragraph" w:styleId="BodyTextIndent">
    <w:name w:val="Body Text Indent"/>
    <w:basedOn w:val="Normal"/>
    <w:rsid w:val="008B0F60"/>
    <w:pPr>
      <w:overflowPunct/>
      <w:autoSpaceDE/>
      <w:autoSpaceDN/>
      <w:bidi/>
      <w:adjustRightInd/>
      <w:jc w:val="lowKashida"/>
      <w:textAlignment w:val="auto"/>
    </w:pPr>
    <w:rPr>
      <w:snapToGrid w:val="0"/>
    </w:rPr>
  </w:style>
  <w:style w:type="paragraph" w:customStyle="1" w:styleId="xl27">
    <w:name w:val="xl27"/>
    <w:basedOn w:val="Normal"/>
    <w:rsid w:val="008B0F60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Simplified Arabic" w:hint="cs"/>
      <w:noProof w:val="0"/>
      <w:sz w:val="24"/>
      <w:szCs w:val="24"/>
    </w:rPr>
  </w:style>
  <w:style w:type="paragraph" w:styleId="BalloonText">
    <w:name w:val="Balloon Text"/>
    <w:basedOn w:val="Normal"/>
    <w:semiHidden/>
    <w:rsid w:val="008B0F60"/>
    <w:rPr>
      <w:rFonts w:ascii="Tahoma" w:hAnsi="Tahoma" w:cs="Tahoma"/>
      <w:sz w:val="16"/>
      <w:szCs w:val="16"/>
    </w:rPr>
  </w:style>
  <w:style w:type="character" w:styleId="Hyperlink">
    <w:name w:val="Hyperlink"/>
    <w:rsid w:val="008B0F60"/>
    <w:rPr>
      <w:color w:val="0000FF"/>
      <w:u w:val="single"/>
    </w:rPr>
  </w:style>
  <w:style w:type="character" w:styleId="FollowedHyperlink">
    <w:name w:val="FollowedHyperlink"/>
    <w:rsid w:val="008B0F60"/>
    <w:rPr>
      <w:color w:val="800080"/>
      <w:u w:val="single"/>
    </w:rPr>
  </w:style>
  <w:style w:type="paragraph" w:styleId="BodyTextIndent2">
    <w:name w:val="Body Text Indent 2"/>
    <w:basedOn w:val="Normal"/>
    <w:rsid w:val="008B0F60"/>
    <w:pPr>
      <w:overflowPunct/>
      <w:autoSpaceDE/>
      <w:autoSpaceDN/>
      <w:bidi/>
      <w:adjustRightInd/>
      <w:ind w:left="282"/>
      <w:textAlignment w:val="auto"/>
    </w:pPr>
    <w:rPr>
      <w:rFonts w:cs="Simplified Arabic"/>
      <w:noProof w:val="0"/>
      <w:sz w:val="24"/>
      <w:szCs w:val="24"/>
    </w:rPr>
  </w:style>
  <w:style w:type="character" w:customStyle="1" w:styleId="BodyTextChar">
    <w:name w:val="Body Text Char"/>
    <w:link w:val="BodyText"/>
    <w:rsid w:val="001F6D48"/>
    <w:rPr>
      <w:rFonts w:cs="Traditional Arabic"/>
      <w:noProof/>
      <w:snapToGrid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01AAE-B4FB-470C-BDD4-AF35CA95E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الفصل الخامس</vt:lpstr>
    </vt:vector>
  </TitlesOfParts>
  <Company>PCBS</Company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الفصل الخامس</dc:title>
  <dc:subject/>
  <dc:creator>FAWZ</dc:creator>
  <cp:keywords/>
  <dc:description/>
  <cp:lastModifiedBy>mahersh</cp:lastModifiedBy>
  <cp:revision>8</cp:revision>
  <cp:lastPrinted>2012-07-22T06:46:00Z</cp:lastPrinted>
  <dcterms:created xsi:type="dcterms:W3CDTF">2012-07-19T08:29:00Z</dcterms:created>
  <dcterms:modified xsi:type="dcterms:W3CDTF">2012-07-25T08:12:00Z</dcterms:modified>
</cp:coreProperties>
</file>