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5"/>
        <w:gridCol w:w="3096"/>
        <w:gridCol w:w="3096"/>
      </w:tblGrid>
      <w:tr w:rsidR="00B07BFF" w:rsidTr="00B07BFF">
        <w:tc>
          <w:tcPr>
            <w:tcW w:w="3095" w:type="dxa"/>
            <w:vAlign w:val="center"/>
          </w:tcPr>
          <w:p w:rsidR="00B07BFF" w:rsidRDefault="00B07BFF" w:rsidP="00B07BFF">
            <w:pPr>
              <w:pStyle w:val="Heading5"/>
              <w:ind w:left="0"/>
              <w:jc w:val="center"/>
              <w:outlineLvl w:val="4"/>
              <w:rPr>
                <w:b/>
                <w:bCs/>
                <w:u w:val="single"/>
                <w:rtl/>
              </w:rPr>
            </w:pPr>
            <w:r w:rsidRPr="00C71FB2">
              <w:rPr>
                <w:noProof/>
                <w:rtl/>
                <w:lang w:val="en-GB" w:eastAsia="en-GB"/>
              </w:rPr>
              <w:drawing>
                <wp:inline distT="0" distB="0" distL="0" distR="0">
                  <wp:extent cx="755251" cy="1068404"/>
                  <wp:effectExtent l="19050" t="0" r="6749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130" cy="1068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  <w:vAlign w:val="center"/>
          </w:tcPr>
          <w:p w:rsidR="00B07BFF" w:rsidRDefault="00B07BFF" w:rsidP="00B07BFF">
            <w:pPr>
              <w:pStyle w:val="Heading5"/>
              <w:ind w:left="0"/>
              <w:jc w:val="center"/>
              <w:outlineLvl w:val="4"/>
              <w:rPr>
                <w:b/>
                <w:bCs/>
                <w:u w:val="single"/>
                <w:rtl/>
              </w:rPr>
            </w:pPr>
          </w:p>
        </w:tc>
        <w:tc>
          <w:tcPr>
            <w:tcW w:w="3096" w:type="dxa"/>
            <w:vAlign w:val="center"/>
          </w:tcPr>
          <w:p w:rsidR="00B07BFF" w:rsidRDefault="00FC4EE3" w:rsidP="00B07BFF">
            <w:pPr>
              <w:pStyle w:val="Heading5"/>
              <w:ind w:left="0"/>
              <w:jc w:val="center"/>
              <w:outlineLvl w:val="4"/>
              <w:rPr>
                <w:b/>
                <w:bCs/>
                <w:u w:val="single"/>
                <w:rtl/>
              </w:rPr>
            </w:pPr>
            <w:r w:rsidRPr="00FC4EE3">
              <w:rPr>
                <w:b/>
                <w:bCs/>
                <w:noProof/>
                <w:u w:val="single"/>
                <w:rtl/>
                <w:lang w:val="en-GB"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374015</wp:posOffset>
                  </wp:positionH>
                  <wp:positionV relativeFrom="paragraph">
                    <wp:posOffset>172720</wp:posOffset>
                  </wp:positionV>
                  <wp:extent cx="962025" cy="962025"/>
                  <wp:effectExtent l="19050" t="0" r="9525" b="0"/>
                  <wp:wrapNone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07BFF" w:rsidTr="00B07BFF">
        <w:tc>
          <w:tcPr>
            <w:tcW w:w="3095" w:type="dxa"/>
            <w:vAlign w:val="center"/>
          </w:tcPr>
          <w:p w:rsidR="00B07BFF" w:rsidRDefault="00B07BFF" w:rsidP="00B07BFF">
            <w:pPr>
              <w:pStyle w:val="Heading5"/>
              <w:ind w:left="0"/>
              <w:jc w:val="center"/>
              <w:outlineLvl w:val="4"/>
              <w:rPr>
                <w:b/>
                <w:bCs/>
                <w:u w:val="single"/>
                <w:rtl/>
              </w:rPr>
            </w:pPr>
          </w:p>
        </w:tc>
        <w:tc>
          <w:tcPr>
            <w:tcW w:w="3096" w:type="dxa"/>
            <w:vAlign w:val="center"/>
          </w:tcPr>
          <w:p w:rsidR="00B07BFF" w:rsidRPr="00B07BFF" w:rsidRDefault="00B07BFF" w:rsidP="00B07BF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B07BFF" w:rsidRPr="00B07BFF" w:rsidRDefault="00B07BFF" w:rsidP="00B07BFF">
            <w:pPr>
              <w:jc w:val="center"/>
              <w:rPr>
                <w:rFonts w:cs="Simplified Arabic"/>
                <w:b/>
                <w:bCs/>
                <w:sz w:val="36"/>
                <w:szCs w:val="36"/>
                <w:u w:val="single"/>
                <w:rtl/>
              </w:rPr>
            </w:pPr>
            <w:r w:rsidRPr="006D04AC">
              <w:rPr>
                <w:rFonts w:cs="Simplified Arabic" w:hint="cs"/>
                <w:b/>
                <w:bCs/>
                <w:sz w:val="36"/>
                <w:szCs w:val="36"/>
                <w:rtl/>
              </w:rPr>
              <w:t>دولة فلسطين</w:t>
            </w:r>
          </w:p>
        </w:tc>
        <w:tc>
          <w:tcPr>
            <w:tcW w:w="3096" w:type="dxa"/>
            <w:vAlign w:val="center"/>
          </w:tcPr>
          <w:p w:rsidR="00B07BFF" w:rsidRDefault="00B07BFF" w:rsidP="00B07BFF">
            <w:pPr>
              <w:pStyle w:val="Heading5"/>
              <w:ind w:left="0"/>
              <w:jc w:val="center"/>
              <w:outlineLvl w:val="4"/>
              <w:rPr>
                <w:b/>
                <w:bCs/>
                <w:u w:val="single"/>
                <w:rtl/>
              </w:rPr>
            </w:pPr>
          </w:p>
        </w:tc>
      </w:tr>
      <w:tr w:rsidR="00B07BFF" w:rsidTr="00B07BFF">
        <w:tc>
          <w:tcPr>
            <w:tcW w:w="3095" w:type="dxa"/>
          </w:tcPr>
          <w:p w:rsidR="00B07BFF" w:rsidRPr="00B07BFF" w:rsidRDefault="00B07BFF" w:rsidP="00B07BFF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B07BFF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B07BFF" w:rsidRPr="00B07BFF" w:rsidRDefault="00B07BFF" w:rsidP="00B07BFF">
            <w:pPr>
              <w:jc w:val="center"/>
              <w:rPr>
                <w:rFonts w:cs="Simplified Arabic"/>
                <w:b/>
                <w:bCs/>
                <w:sz w:val="40"/>
                <w:szCs w:val="40"/>
                <w:u w:val="single"/>
                <w:rtl/>
              </w:rPr>
            </w:pPr>
            <w:r w:rsidRPr="00B07BFF">
              <w:rPr>
                <w:rFonts w:cs="Simplified Arabic"/>
                <w:b/>
                <w:bCs/>
                <w:sz w:val="40"/>
                <w:szCs w:val="40"/>
                <w:rtl/>
              </w:rPr>
              <w:t>للإحصاء الفلسطيني</w:t>
            </w:r>
          </w:p>
        </w:tc>
        <w:tc>
          <w:tcPr>
            <w:tcW w:w="3096" w:type="dxa"/>
          </w:tcPr>
          <w:p w:rsidR="00B07BFF" w:rsidRPr="00B07BFF" w:rsidRDefault="00B07BFF" w:rsidP="00B07BFF">
            <w:pPr>
              <w:pStyle w:val="Heading5"/>
              <w:ind w:left="0"/>
              <w:jc w:val="center"/>
              <w:outlineLvl w:val="4"/>
              <w:rPr>
                <w:b/>
                <w:bCs/>
                <w:sz w:val="40"/>
                <w:szCs w:val="40"/>
                <w:u w:val="single"/>
                <w:rtl/>
              </w:rPr>
            </w:pPr>
          </w:p>
        </w:tc>
        <w:tc>
          <w:tcPr>
            <w:tcW w:w="3096" w:type="dxa"/>
          </w:tcPr>
          <w:p w:rsidR="00B07BFF" w:rsidRPr="00B07BFF" w:rsidRDefault="00B07BFF" w:rsidP="00B07BFF">
            <w:pPr>
              <w:pStyle w:val="Heading5"/>
              <w:ind w:left="0"/>
              <w:jc w:val="center"/>
              <w:outlineLvl w:val="4"/>
              <w:rPr>
                <w:b/>
                <w:bCs/>
                <w:sz w:val="40"/>
                <w:szCs w:val="40"/>
                <w:rtl/>
              </w:rPr>
            </w:pPr>
            <w:r w:rsidRPr="00B07BFF">
              <w:rPr>
                <w:rFonts w:hint="cs"/>
                <w:b/>
                <w:bCs/>
                <w:sz w:val="40"/>
                <w:szCs w:val="40"/>
                <w:rtl/>
              </w:rPr>
              <w:t>سلطة النقد</w:t>
            </w:r>
          </w:p>
          <w:p w:rsidR="00B07BFF" w:rsidRPr="00B07BFF" w:rsidRDefault="00B07BFF" w:rsidP="00B07BFF">
            <w:pPr>
              <w:pStyle w:val="Heading5"/>
              <w:ind w:left="0"/>
              <w:jc w:val="center"/>
              <w:outlineLvl w:val="4"/>
              <w:rPr>
                <w:b/>
                <w:bCs/>
                <w:sz w:val="40"/>
                <w:szCs w:val="40"/>
                <w:u w:val="single"/>
                <w:rtl/>
              </w:rPr>
            </w:pPr>
            <w:r w:rsidRPr="00B07BFF">
              <w:rPr>
                <w:rFonts w:hint="cs"/>
                <w:b/>
                <w:bCs/>
                <w:sz w:val="40"/>
                <w:szCs w:val="40"/>
                <w:rtl/>
              </w:rPr>
              <w:t>الفلسطينية</w:t>
            </w:r>
          </w:p>
        </w:tc>
      </w:tr>
    </w:tbl>
    <w:p w:rsidR="00B07BFF" w:rsidRDefault="00B07BFF" w:rsidP="00975349">
      <w:pPr>
        <w:pStyle w:val="Heading5"/>
        <w:ind w:left="0"/>
        <w:rPr>
          <w:b/>
          <w:bCs/>
          <w:u w:val="single"/>
          <w:rtl/>
        </w:rPr>
      </w:pPr>
    </w:p>
    <w:p w:rsidR="00B07BFF" w:rsidRDefault="00B07BFF" w:rsidP="00975349">
      <w:pPr>
        <w:pStyle w:val="Heading5"/>
        <w:ind w:left="0"/>
        <w:rPr>
          <w:b/>
          <w:bCs/>
          <w:u w:val="single"/>
          <w:rtl/>
        </w:rPr>
      </w:pPr>
    </w:p>
    <w:p w:rsidR="00B07BFF" w:rsidRDefault="00B07BFF" w:rsidP="00975349">
      <w:pPr>
        <w:pStyle w:val="Heading5"/>
        <w:ind w:left="0"/>
        <w:rPr>
          <w:b/>
          <w:bCs/>
          <w:u w:val="single"/>
          <w:rtl/>
        </w:rPr>
      </w:pPr>
    </w:p>
    <w:p w:rsidR="00B07BFF" w:rsidRDefault="00B07BFF" w:rsidP="00975349">
      <w:pPr>
        <w:pStyle w:val="Heading5"/>
        <w:ind w:left="0"/>
        <w:rPr>
          <w:b/>
          <w:bCs/>
          <w:u w:val="single"/>
          <w:rtl/>
        </w:rPr>
      </w:pPr>
    </w:p>
    <w:p w:rsidR="00C041E6" w:rsidRPr="006D04AC" w:rsidRDefault="00C041E6" w:rsidP="00B07BFF">
      <w:pPr>
        <w:pStyle w:val="Heading5"/>
        <w:ind w:left="0"/>
        <w:rPr>
          <w:b/>
          <w:bCs/>
          <w:u w:val="single"/>
          <w:rtl/>
        </w:rPr>
      </w:pPr>
    </w:p>
    <w:p w:rsidR="00E312E7" w:rsidRPr="006D04AC" w:rsidRDefault="00E312E7">
      <w:pPr>
        <w:rPr>
          <w:rtl/>
        </w:rPr>
      </w:pPr>
    </w:p>
    <w:p w:rsidR="00C041E6" w:rsidRPr="006D04AC" w:rsidRDefault="00C041E6">
      <w:pPr>
        <w:rPr>
          <w:rtl/>
        </w:rPr>
      </w:pPr>
    </w:p>
    <w:p w:rsidR="00C041E6" w:rsidRPr="006D04AC" w:rsidRDefault="00C041E6">
      <w:pPr>
        <w:rPr>
          <w:rtl/>
        </w:rPr>
      </w:pPr>
    </w:p>
    <w:p w:rsidR="00C041E6" w:rsidRPr="006D04AC" w:rsidRDefault="00C041E6">
      <w:pPr>
        <w:rPr>
          <w:rtl/>
        </w:rPr>
      </w:pPr>
    </w:p>
    <w:p w:rsidR="00C041E6" w:rsidRPr="006D04AC" w:rsidRDefault="00C041E6">
      <w:pPr>
        <w:rPr>
          <w:rtl/>
        </w:rPr>
      </w:pPr>
    </w:p>
    <w:p w:rsidR="00B07BFF" w:rsidRDefault="00C041E6" w:rsidP="00DD0E64">
      <w:pPr>
        <w:pStyle w:val="Heading3"/>
        <w:rPr>
          <w:sz w:val="40"/>
          <w:szCs w:val="40"/>
          <w:rtl/>
        </w:rPr>
      </w:pPr>
      <w:r w:rsidRPr="006D04AC">
        <w:rPr>
          <w:rFonts w:hint="cs"/>
          <w:sz w:val="40"/>
          <w:szCs w:val="40"/>
          <w:rtl/>
        </w:rPr>
        <w:t xml:space="preserve">النتائج الأولية لميزان </w:t>
      </w:r>
    </w:p>
    <w:p w:rsidR="00C041E6" w:rsidRPr="006D04AC" w:rsidRDefault="00C041E6" w:rsidP="00DD0E64">
      <w:pPr>
        <w:pStyle w:val="Heading3"/>
        <w:rPr>
          <w:b w:val="0"/>
          <w:bCs w:val="0"/>
          <w:rtl/>
        </w:rPr>
      </w:pPr>
      <w:r w:rsidRPr="006D04AC">
        <w:rPr>
          <w:rFonts w:hint="cs"/>
          <w:sz w:val="40"/>
          <w:szCs w:val="40"/>
          <w:rtl/>
        </w:rPr>
        <w:t>المدفوعات</w:t>
      </w:r>
      <w:r w:rsidR="00981C28" w:rsidRPr="006D04AC">
        <w:rPr>
          <w:rFonts w:hint="cs"/>
          <w:sz w:val="40"/>
          <w:szCs w:val="40"/>
          <w:rtl/>
        </w:rPr>
        <w:t>،</w:t>
      </w:r>
      <w:r w:rsidRPr="006D04AC">
        <w:rPr>
          <w:rFonts w:hint="cs"/>
          <w:sz w:val="40"/>
          <w:szCs w:val="40"/>
          <w:rtl/>
        </w:rPr>
        <w:t xml:space="preserve"> </w:t>
      </w:r>
      <w:r w:rsidR="00DD0E64">
        <w:rPr>
          <w:sz w:val="40"/>
          <w:szCs w:val="40"/>
        </w:rPr>
        <w:t>2013</w:t>
      </w:r>
    </w:p>
    <w:p w:rsidR="00C041E6" w:rsidRPr="006D04AC" w:rsidRDefault="00C041E6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B54098" w:rsidP="00DD0E64">
      <w:pPr>
        <w:pStyle w:val="Heading7"/>
        <w:jc w:val="center"/>
        <w:rPr>
          <w:sz w:val="28"/>
          <w:szCs w:val="28"/>
          <w:rtl/>
        </w:rPr>
      </w:pPr>
      <w:r w:rsidRPr="006D04AC">
        <w:rPr>
          <w:rFonts w:hint="cs"/>
          <w:sz w:val="28"/>
          <w:szCs w:val="28"/>
          <w:rtl/>
        </w:rPr>
        <w:t xml:space="preserve">كانون </w:t>
      </w:r>
      <w:proofErr w:type="spellStart"/>
      <w:r w:rsidR="0012548A" w:rsidRPr="006D04AC">
        <w:rPr>
          <w:rFonts w:hint="cs"/>
          <w:sz w:val="28"/>
          <w:szCs w:val="28"/>
          <w:rtl/>
        </w:rPr>
        <w:t>أول</w:t>
      </w:r>
      <w:r w:rsidR="00C041E6" w:rsidRPr="006D04AC">
        <w:rPr>
          <w:rFonts w:hint="cs"/>
          <w:sz w:val="28"/>
          <w:szCs w:val="28"/>
          <w:rtl/>
        </w:rPr>
        <w:t>/</w:t>
      </w:r>
      <w:proofErr w:type="spellEnd"/>
      <w:r w:rsidR="00C041E6" w:rsidRPr="006D04AC">
        <w:rPr>
          <w:rFonts w:hint="cs"/>
          <w:sz w:val="28"/>
          <w:szCs w:val="28"/>
          <w:rtl/>
        </w:rPr>
        <w:t xml:space="preserve"> </w:t>
      </w:r>
      <w:r w:rsidR="0012548A" w:rsidRPr="006D04AC">
        <w:rPr>
          <w:rFonts w:hint="cs"/>
          <w:sz w:val="28"/>
          <w:szCs w:val="28"/>
          <w:rtl/>
        </w:rPr>
        <w:t>ديسمبر</w:t>
      </w:r>
      <w:r w:rsidR="00C041E6" w:rsidRPr="006D04AC">
        <w:rPr>
          <w:sz w:val="28"/>
          <w:szCs w:val="28"/>
          <w:rtl/>
        </w:rPr>
        <w:t xml:space="preserve">، </w:t>
      </w:r>
      <w:r w:rsidR="00DD0E64">
        <w:rPr>
          <w:sz w:val="28"/>
          <w:szCs w:val="28"/>
        </w:rPr>
        <w:t>2014</w:t>
      </w:r>
    </w:p>
    <w:p w:rsidR="00C041E6" w:rsidRPr="006D04AC" w:rsidRDefault="00C041E6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C041E6" w:rsidRPr="006D04AC" w:rsidRDefault="00C041E6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C041E6" w:rsidRPr="006D04AC" w:rsidRDefault="00C041E6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C041E6" w:rsidRPr="006D04AC" w:rsidRDefault="00822459">
      <w:pPr>
        <w:ind w:left="84"/>
        <w:jc w:val="lowKashida"/>
      </w:pPr>
      <w:r w:rsidRPr="00822459">
        <w:rPr>
          <w:noProof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.15pt;margin-top:14.75pt;width:405pt;height:63pt;z-index:251657216" strokeweight="6pt">
            <v:stroke linestyle="thickBetweenThin"/>
            <v:textbox style="mso-next-textbox:#_x0000_s1026">
              <w:txbxContent>
                <w:p w:rsidR="00284A7A" w:rsidRDefault="00284A7A" w:rsidP="000B586B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C041E6" w:rsidRPr="006D04AC" w:rsidRDefault="00C041E6"/>
    <w:p w:rsidR="00C041E6" w:rsidRPr="006D04AC" w:rsidRDefault="00C041E6"/>
    <w:p w:rsidR="00C041E6" w:rsidRPr="006D04AC" w:rsidRDefault="00C041E6"/>
    <w:p w:rsidR="00C041E6" w:rsidRPr="006D04AC" w:rsidRDefault="00C041E6"/>
    <w:p w:rsidR="00C041E6" w:rsidRPr="006D04AC" w:rsidRDefault="00C041E6"/>
    <w:p w:rsidR="00C041E6" w:rsidRPr="006D04AC" w:rsidRDefault="00C041E6"/>
    <w:p w:rsidR="00C041E6" w:rsidRPr="006D04AC" w:rsidRDefault="00C041E6"/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B50F44" w:rsidRPr="006D04AC" w:rsidRDefault="00B50F44">
      <w:pPr>
        <w:rPr>
          <w:rFonts w:cs="Simplified Arabic"/>
          <w:rtl/>
        </w:rPr>
      </w:pPr>
    </w:p>
    <w:p w:rsidR="00B50F44" w:rsidRPr="006D04AC" w:rsidRDefault="00B50F44">
      <w:pPr>
        <w:rPr>
          <w:rFonts w:cs="Simplified Arabic"/>
          <w:rtl/>
        </w:rPr>
      </w:pPr>
    </w:p>
    <w:p w:rsidR="00B50F44" w:rsidRPr="006D04AC" w:rsidRDefault="00B50F44">
      <w:pPr>
        <w:rPr>
          <w:rFonts w:cs="Simplified Arabic"/>
          <w:rtl/>
        </w:rPr>
      </w:pPr>
    </w:p>
    <w:p w:rsidR="00B50F44" w:rsidRPr="006D04AC" w:rsidRDefault="00B50F44">
      <w:pPr>
        <w:rPr>
          <w:rFonts w:cs="Simplified Arabic"/>
          <w:rtl/>
        </w:rPr>
      </w:pPr>
    </w:p>
    <w:p w:rsidR="00C041E6" w:rsidRPr="006D04AC" w:rsidRDefault="00C041E6">
      <w:pPr>
        <w:rPr>
          <w:rFonts w:cs="Simplified Arabic"/>
          <w:rtl/>
        </w:rPr>
      </w:pPr>
    </w:p>
    <w:p w:rsidR="00C041E6" w:rsidRPr="006D04AC" w:rsidRDefault="00284A7A" w:rsidP="00DD0E64">
      <w:pPr>
        <w:rPr>
          <w:rFonts w:cs="Simplified Arabic"/>
          <w:sz w:val="20"/>
          <w:szCs w:val="20"/>
          <w:rtl/>
        </w:rPr>
      </w:pPr>
      <w:r w:rsidRPr="006D04AC">
        <w:rPr>
          <w:sz w:val="20"/>
          <w:szCs w:val="20"/>
        </w:rPr>
        <w:t xml:space="preserve"> </w:t>
      </w:r>
      <w:r w:rsidR="003731CD" w:rsidRPr="006D04AC">
        <w:rPr>
          <w:sz w:val="20"/>
          <w:szCs w:val="20"/>
        </w:rPr>
        <w:t>©</w:t>
      </w:r>
      <w:proofErr w:type="spellStart"/>
      <w:r w:rsidR="00647F97" w:rsidRPr="006D04AC">
        <w:rPr>
          <w:rFonts w:cs="Simplified Arabic" w:hint="cs"/>
          <w:sz w:val="20"/>
          <w:szCs w:val="20"/>
          <w:rtl/>
        </w:rPr>
        <w:t>صفر</w:t>
      </w:r>
      <w:r w:rsidR="00C041E6" w:rsidRPr="006D04AC">
        <w:rPr>
          <w:rFonts w:cs="Simplified Arabic"/>
          <w:sz w:val="20"/>
          <w:szCs w:val="20"/>
          <w:rtl/>
        </w:rPr>
        <w:t>،</w:t>
      </w:r>
      <w:proofErr w:type="spellEnd"/>
      <w:r w:rsidR="00C041E6" w:rsidRPr="006D04AC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C041E6" w:rsidRPr="006D04AC">
        <w:rPr>
          <w:rFonts w:cs="Simplified Arabic"/>
          <w:sz w:val="20"/>
          <w:szCs w:val="20"/>
          <w:rtl/>
        </w:rPr>
        <w:t>14</w:t>
      </w:r>
      <w:r w:rsidR="00C041E6" w:rsidRPr="006D04AC">
        <w:rPr>
          <w:rFonts w:cs="Simplified Arabic" w:hint="cs"/>
          <w:sz w:val="20"/>
          <w:szCs w:val="20"/>
          <w:rtl/>
        </w:rPr>
        <w:t>3</w:t>
      </w:r>
      <w:r w:rsidR="00DD0E64">
        <w:rPr>
          <w:rFonts w:cs="Simplified Arabic" w:hint="cs"/>
          <w:sz w:val="20"/>
          <w:szCs w:val="20"/>
          <w:rtl/>
        </w:rPr>
        <w:t>6</w:t>
      </w:r>
      <w:r w:rsidR="00C041E6" w:rsidRPr="006D04AC">
        <w:rPr>
          <w:rFonts w:cs="Simplified Arabic" w:hint="cs"/>
          <w:sz w:val="20"/>
          <w:szCs w:val="20"/>
          <w:rtl/>
        </w:rPr>
        <w:t>ه</w:t>
      </w:r>
      <w:r w:rsidR="00C041E6" w:rsidRPr="006D04AC">
        <w:rPr>
          <w:rFonts w:cs="Simplified Arabic"/>
          <w:sz w:val="20"/>
          <w:szCs w:val="20"/>
          <w:rtl/>
        </w:rPr>
        <w:t>ـ</w:t>
      </w:r>
      <w:proofErr w:type="spellEnd"/>
      <w:r w:rsidR="00C041E6" w:rsidRPr="006D04AC">
        <w:rPr>
          <w:rFonts w:cs="Simplified Arabic"/>
          <w:sz w:val="20"/>
          <w:szCs w:val="20"/>
          <w:rtl/>
        </w:rPr>
        <w:t xml:space="preserve"> </w:t>
      </w:r>
      <w:proofErr w:type="spellStart"/>
      <w:r w:rsidR="003731CD" w:rsidRPr="006D04AC">
        <w:rPr>
          <w:rFonts w:cs="Simplified Arabic" w:hint="cs"/>
          <w:sz w:val="20"/>
          <w:szCs w:val="20"/>
          <w:rtl/>
        </w:rPr>
        <w:t>-</w:t>
      </w:r>
      <w:proofErr w:type="spellEnd"/>
      <w:r w:rsidR="00C041E6" w:rsidRPr="006D04AC">
        <w:rPr>
          <w:rFonts w:cs="Simplified Arabic" w:hint="cs"/>
          <w:sz w:val="20"/>
          <w:szCs w:val="20"/>
          <w:rtl/>
        </w:rPr>
        <w:t xml:space="preserve"> </w:t>
      </w:r>
      <w:r w:rsidR="00322650" w:rsidRPr="006D04AC">
        <w:rPr>
          <w:rFonts w:cs="Simplified Arabic" w:hint="cs"/>
          <w:sz w:val="20"/>
          <w:szCs w:val="20"/>
          <w:rtl/>
        </w:rPr>
        <w:t xml:space="preserve">كانون </w:t>
      </w:r>
      <w:r w:rsidR="005A741C" w:rsidRPr="006D04AC">
        <w:rPr>
          <w:rFonts w:cs="Simplified Arabic" w:hint="cs"/>
          <w:sz w:val="20"/>
          <w:szCs w:val="20"/>
          <w:rtl/>
        </w:rPr>
        <w:t>أول</w:t>
      </w:r>
      <w:r w:rsidR="00C041E6" w:rsidRPr="006D04AC">
        <w:rPr>
          <w:rFonts w:cs="Simplified Arabic"/>
          <w:sz w:val="20"/>
          <w:szCs w:val="20"/>
          <w:rtl/>
        </w:rPr>
        <w:t>،</w:t>
      </w:r>
      <w:r w:rsidR="00C041E6" w:rsidRPr="006D04AC">
        <w:rPr>
          <w:rFonts w:cs="Simplified Arabic" w:hint="cs"/>
          <w:sz w:val="20"/>
          <w:szCs w:val="20"/>
          <w:rtl/>
        </w:rPr>
        <w:t xml:space="preserve"> </w:t>
      </w:r>
      <w:r w:rsidR="00DD0E64">
        <w:rPr>
          <w:rFonts w:cs="Simplified Arabic"/>
          <w:sz w:val="20"/>
          <w:szCs w:val="20"/>
        </w:rPr>
        <w:t>2014</w:t>
      </w:r>
      <w:r w:rsidR="003731CD" w:rsidRPr="006D04AC">
        <w:rPr>
          <w:rFonts w:cs="Simplified Arabic" w:hint="cs"/>
          <w:sz w:val="20"/>
          <w:szCs w:val="20"/>
          <w:rtl/>
        </w:rPr>
        <w:t>.</w:t>
      </w:r>
    </w:p>
    <w:p w:rsidR="00C041E6" w:rsidRPr="006D04AC" w:rsidRDefault="00C041E6">
      <w:pPr>
        <w:jc w:val="both"/>
        <w:rPr>
          <w:rFonts w:cs="Simplified Arabic"/>
          <w:b/>
          <w:bCs/>
          <w:sz w:val="20"/>
          <w:szCs w:val="20"/>
          <w:rtl/>
        </w:rPr>
      </w:pPr>
      <w:r w:rsidRPr="006D04AC">
        <w:rPr>
          <w:rFonts w:cs="Simplified Arabic"/>
          <w:b/>
          <w:bCs/>
          <w:sz w:val="20"/>
          <w:szCs w:val="20"/>
          <w:rtl/>
        </w:rPr>
        <w:t>جميع</w:t>
      </w:r>
      <w:r w:rsidRPr="006D04A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6D04AC">
        <w:rPr>
          <w:rFonts w:cs="Simplified Arabic"/>
          <w:b/>
          <w:bCs/>
          <w:sz w:val="20"/>
          <w:szCs w:val="20"/>
          <w:rtl/>
        </w:rPr>
        <w:t>ا</w:t>
      </w:r>
      <w:r w:rsidRPr="006D04AC">
        <w:rPr>
          <w:rFonts w:cs="Simplified Arabic" w:hint="cs"/>
          <w:b/>
          <w:bCs/>
          <w:sz w:val="20"/>
          <w:szCs w:val="20"/>
          <w:rtl/>
        </w:rPr>
        <w:t>ل</w:t>
      </w:r>
      <w:r w:rsidRPr="006D04AC">
        <w:rPr>
          <w:rFonts w:cs="Simplified Arabic"/>
          <w:b/>
          <w:bCs/>
          <w:sz w:val="20"/>
          <w:szCs w:val="20"/>
          <w:rtl/>
        </w:rPr>
        <w:t>ح</w:t>
      </w:r>
      <w:r w:rsidRPr="006D04AC">
        <w:rPr>
          <w:rFonts w:cs="Simplified Arabic" w:hint="cs"/>
          <w:b/>
          <w:bCs/>
          <w:sz w:val="20"/>
          <w:szCs w:val="20"/>
          <w:rtl/>
        </w:rPr>
        <w:t>قو</w:t>
      </w:r>
      <w:r w:rsidRPr="006D04AC">
        <w:rPr>
          <w:rFonts w:cs="Simplified Arabic"/>
          <w:b/>
          <w:bCs/>
          <w:sz w:val="20"/>
          <w:szCs w:val="20"/>
          <w:rtl/>
        </w:rPr>
        <w:t>ق</w:t>
      </w:r>
      <w:r w:rsidRPr="006D04A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6D04AC">
        <w:rPr>
          <w:rFonts w:cs="Simplified Arabic"/>
          <w:b/>
          <w:bCs/>
          <w:sz w:val="20"/>
          <w:szCs w:val="20"/>
          <w:rtl/>
        </w:rPr>
        <w:t>م</w:t>
      </w:r>
      <w:r w:rsidRPr="006D04AC">
        <w:rPr>
          <w:rFonts w:cs="Simplified Arabic" w:hint="cs"/>
          <w:b/>
          <w:bCs/>
          <w:sz w:val="20"/>
          <w:szCs w:val="20"/>
          <w:rtl/>
        </w:rPr>
        <w:t>ح</w:t>
      </w:r>
      <w:r w:rsidRPr="006D04AC">
        <w:rPr>
          <w:rFonts w:cs="Simplified Arabic"/>
          <w:b/>
          <w:bCs/>
          <w:sz w:val="20"/>
          <w:szCs w:val="20"/>
          <w:rtl/>
        </w:rPr>
        <w:t>ف</w:t>
      </w:r>
      <w:r w:rsidRPr="006D04AC">
        <w:rPr>
          <w:rFonts w:cs="Simplified Arabic" w:hint="cs"/>
          <w:b/>
          <w:bCs/>
          <w:sz w:val="20"/>
          <w:szCs w:val="20"/>
          <w:rtl/>
        </w:rPr>
        <w:t>و</w:t>
      </w:r>
      <w:r w:rsidRPr="006D04AC">
        <w:rPr>
          <w:rFonts w:cs="Simplified Arabic"/>
          <w:b/>
          <w:bCs/>
          <w:sz w:val="20"/>
          <w:szCs w:val="20"/>
          <w:rtl/>
        </w:rPr>
        <w:t>ظة</w:t>
      </w:r>
      <w:r w:rsidRPr="006D04AC">
        <w:rPr>
          <w:rFonts w:cs="Simplified Arabic" w:hint="cs"/>
          <w:b/>
          <w:bCs/>
          <w:sz w:val="20"/>
          <w:szCs w:val="20"/>
          <w:rtl/>
        </w:rPr>
        <w:t>.</w:t>
      </w:r>
    </w:p>
    <w:p w:rsidR="00C041E6" w:rsidRPr="006D04AC" w:rsidRDefault="00C041E6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C041E6" w:rsidRPr="006D04AC" w:rsidRDefault="00C041E6">
      <w:pPr>
        <w:jc w:val="both"/>
        <w:rPr>
          <w:rFonts w:cs="Simplified Arabic"/>
          <w:b/>
          <w:bCs/>
          <w:sz w:val="20"/>
          <w:szCs w:val="20"/>
          <w:rtl/>
        </w:rPr>
      </w:pPr>
      <w:r w:rsidRPr="006D04AC">
        <w:rPr>
          <w:rFonts w:cs="Simplified Arabic"/>
          <w:b/>
          <w:bCs/>
          <w:sz w:val="20"/>
          <w:szCs w:val="20"/>
          <w:rtl/>
        </w:rPr>
        <w:t>ف</w:t>
      </w:r>
      <w:r w:rsidRPr="006D04AC">
        <w:rPr>
          <w:rFonts w:cs="Simplified Arabic" w:hint="cs"/>
          <w:b/>
          <w:bCs/>
          <w:sz w:val="20"/>
          <w:szCs w:val="20"/>
          <w:rtl/>
        </w:rPr>
        <w:t xml:space="preserve">ي </w:t>
      </w:r>
      <w:r w:rsidRPr="006D04AC">
        <w:rPr>
          <w:rFonts w:cs="Simplified Arabic"/>
          <w:b/>
          <w:bCs/>
          <w:sz w:val="20"/>
          <w:szCs w:val="20"/>
          <w:rtl/>
        </w:rPr>
        <w:t>حا</w:t>
      </w:r>
      <w:r w:rsidRPr="006D04AC">
        <w:rPr>
          <w:rFonts w:cs="Simplified Arabic" w:hint="cs"/>
          <w:b/>
          <w:bCs/>
          <w:sz w:val="20"/>
          <w:szCs w:val="20"/>
          <w:rtl/>
        </w:rPr>
        <w:t>لة</w:t>
      </w:r>
      <w:r w:rsidRPr="006D04AC">
        <w:rPr>
          <w:rFonts w:cs="Simplified Arabic"/>
          <w:b/>
          <w:bCs/>
          <w:sz w:val="20"/>
          <w:szCs w:val="20"/>
          <w:rtl/>
        </w:rPr>
        <w:t xml:space="preserve"> </w:t>
      </w:r>
      <w:proofErr w:type="spellStart"/>
      <w:r w:rsidRPr="006D04AC">
        <w:rPr>
          <w:rFonts w:cs="Simplified Arabic"/>
          <w:b/>
          <w:bCs/>
          <w:sz w:val="20"/>
          <w:szCs w:val="20"/>
          <w:rtl/>
        </w:rPr>
        <w:t>ا</w:t>
      </w:r>
      <w:r w:rsidRPr="006D04AC">
        <w:rPr>
          <w:rFonts w:cs="Simplified Arabic" w:hint="cs"/>
          <w:b/>
          <w:bCs/>
          <w:sz w:val="20"/>
          <w:szCs w:val="20"/>
          <w:rtl/>
        </w:rPr>
        <w:t>لا</w:t>
      </w:r>
      <w:r w:rsidRPr="006D04AC">
        <w:rPr>
          <w:rFonts w:cs="Simplified Arabic"/>
          <w:b/>
          <w:bCs/>
          <w:sz w:val="20"/>
          <w:szCs w:val="20"/>
          <w:rtl/>
        </w:rPr>
        <w:t>قت</w:t>
      </w:r>
      <w:r w:rsidRPr="006D04AC">
        <w:rPr>
          <w:rFonts w:cs="Simplified Arabic" w:hint="cs"/>
          <w:b/>
          <w:bCs/>
          <w:sz w:val="20"/>
          <w:szCs w:val="20"/>
          <w:rtl/>
        </w:rPr>
        <w:t>با</w:t>
      </w:r>
      <w:r w:rsidRPr="006D04AC">
        <w:rPr>
          <w:rFonts w:cs="Simplified Arabic"/>
          <w:b/>
          <w:bCs/>
          <w:sz w:val="20"/>
          <w:szCs w:val="20"/>
          <w:rtl/>
        </w:rPr>
        <w:t>س،</w:t>
      </w:r>
      <w:proofErr w:type="spellEnd"/>
      <w:r w:rsidRPr="006D04AC">
        <w:rPr>
          <w:rFonts w:cs="Simplified Arabic" w:hint="cs"/>
          <w:b/>
          <w:bCs/>
          <w:sz w:val="20"/>
          <w:szCs w:val="20"/>
          <w:rtl/>
        </w:rPr>
        <w:t xml:space="preserve"> ي</w:t>
      </w:r>
      <w:r w:rsidRPr="006D04AC">
        <w:rPr>
          <w:rFonts w:cs="Simplified Arabic"/>
          <w:b/>
          <w:bCs/>
          <w:sz w:val="20"/>
          <w:szCs w:val="20"/>
          <w:rtl/>
        </w:rPr>
        <w:t>رج</w:t>
      </w:r>
      <w:r w:rsidRPr="006D04AC">
        <w:rPr>
          <w:rFonts w:cs="Simplified Arabic" w:hint="cs"/>
          <w:b/>
          <w:bCs/>
          <w:sz w:val="20"/>
          <w:szCs w:val="20"/>
          <w:rtl/>
        </w:rPr>
        <w:t xml:space="preserve">ى </w:t>
      </w:r>
      <w:r w:rsidRPr="006D04AC">
        <w:rPr>
          <w:rFonts w:cs="Simplified Arabic"/>
          <w:b/>
          <w:bCs/>
          <w:sz w:val="20"/>
          <w:szCs w:val="20"/>
          <w:rtl/>
        </w:rPr>
        <w:t>ال</w:t>
      </w:r>
      <w:r w:rsidRPr="006D04AC">
        <w:rPr>
          <w:rFonts w:cs="Simplified Arabic" w:hint="cs"/>
          <w:b/>
          <w:bCs/>
          <w:sz w:val="20"/>
          <w:szCs w:val="20"/>
          <w:rtl/>
        </w:rPr>
        <w:t>إش</w:t>
      </w:r>
      <w:r w:rsidRPr="006D04AC">
        <w:rPr>
          <w:rFonts w:cs="Simplified Arabic"/>
          <w:b/>
          <w:bCs/>
          <w:sz w:val="20"/>
          <w:szCs w:val="20"/>
          <w:rtl/>
        </w:rPr>
        <w:t>ار</w:t>
      </w:r>
      <w:r w:rsidRPr="006D04AC">
        <w:rPr>
          <w:rFonts w:cs="Simplified Arabic" w:hint="cs"/>
          <w:b/>
          <w:bCs/>
          <w:sz w:val="20"/>
          <w:szCs w:val="20"/>
          <w:rtl/>
        </w:rPr>
        <w:t>ة إلى هذه المطبوعة كالتالي:</w:t>
      </w:r>
    </w:p>
    <w:p w:rsidR="00C041E6" w:rsidRPr="006D04AC" w:rsidRDefault="00C041E6">
      <w:pPr>
        <w:rPr>
          <w:rFonts w:cs="Simplified Arabic"/>
          <w:b/>
          <w:bCs/>
          <w:sz w:val="20"/>
          <w:szCs w:val="20"/>
          <w:rtl/>
        </w:rPr>
      </w:pPr>
    </w:p>
    <w:p w:rsidR="00386399" w:rsidRDefault="00C041E6" w:rsidP="0003711E">
      <w:pPr>
        <w:rPr>
          <w:rFonts w:cs="Simplified Arabic"/>
          <w:rtl/>
        </w:rPr>
      </w:pPr>
      <w:r w:rsidRPr="006D04AC">
        <w:rPr>
          <w:rFonts w:cs="Simplified Arabic"/>
          <w:b/>
          <w:bCs/>
          <w:rtl/>
        </w:rPr>
        <w:t xml:space="preserve">الجهاز المركزي للإحصاء </w:t>
      </w:r>
      <w:proofErr w:type="spellStart"/>
      <w:r w:rsidRPr="006D04AC">
        <w:rPr>
          <w:rFonts w:cs="Simplified Arabic"/>
          <w:b/>
          <w:bCs/>
          <w:rtl/>
        </w:rPr>
        <w:t>الفلسطيني،</w:t>
      </w:r>
      <w:proofErr w:type="spellEnd"/>
      <w:r w:rsidRPr="006D04AC">
        <w:rPr>
          <w:rFonts w:cs="Simplified Arabic" w:hint="cs"/>
          <w:b/>
          <w:bCs/>
          <w:rtl/>
        </w:rPr>
        <w:t xml:space="preserve"> سلطة النقد </w:t>
      </w:r>
      <w:proofErr w:type="spellStart"/>
      <w:r w:rsidRPr="006D04AC">
        <w:rPr>
          <w:rFonts w:cs="Simplified Arabic" w:hint="cs"/>
          <w:b/>
          <w:bCs/>
          <w:rtl/>
        </w:rPr>
        <w:t>الفلسطينية،</w:t>
      </w:r>
      <w:proofErr w:type="spellEnd"/>
      <w:r w:rsidRPr="006D04AC">
        <w:rPr>
          <w:rFonts w:cs="Simplified Arabic"/>
          <w:b/>
          <w:bCs/>
          <w:rtl/>
        </w:rPr>
        <w:t xml:space="preserve"> </w:t>
      </w:r>
      <w:r w:rsidR="0003711E">
        <w:rPr>
          <w:rFonts w:cs="Simplified Arabic" w:hint="cs"/>
          <w:b/>
          <w:bCs/>
          <w:rtl/>
        </w:rPr>
        <w:t>2014</w:t>
      </w:r>
      <w:r w:rsidRPr="006D04AC">
        <w:rPr>
          <w:rFonts w:cs="Simplified Arabic"/>
          <w:b/>
          <w:bCs/>
          <w:i/>
          <w:iCs/>
          <w:rtl/>
        </w:rPr>
        <w:t xml:space="preserve">. </w:t>
      </w:r>
      <w:r w:rsidRPr="006D04AC">
        <w:rPr>
          <w:rFonts w:cs="Simplified Arabic" w:hint="cs"/>
          <w:b/>
          <w:bCs/>
          <w:i/>
          <w:iCs/>
          <w:rtl/>
        </w:rPr>
        <w:t xml:space="preserve"> </w:t>
      </w:r>
      <w:r w:rsidR="003731CD" w:rsidRPr="006D04AC">
        <w:rPr>
          <w:rFonts w:cs="Simplified Arabic" w:hint="cs"/>
          <w:i/>
          <w:iCs/>
          <w:rtl/>
        </w:rPr>
        <w:t>النتائج الأولية ل</w:t>
      </w:r>
      <w:r w:rsidRPr="006D04AC">
        <w:rPr>
          <w:rFonts w:cs="Simplified Arabic" w:hint="cs"/>
          <w:i/>
          <w:iCs/>
          <w:rtl/>
        </w:rPr>
        <w:t xml:space="preserve">ميزان </w:t>
      </w:r>
      <w:proofErr w:type="spellStart"/>
      <w:r w:rsidRPr="006D04AC">
        <w:rPr>
          <w:rFonts w:cs="Simplified Arabic" w:hint="cs"/>
          <w:i/>
          <w:iCs/>
          <w:rtl/>
        </w:rPr>
        <w:t>المدفوعات</w:t>
      </w:r>
      <w:r w:rsidR="00975349" w:rsidRPr="006D04AC">
        <w:rPr>
          <w:rFonts w:cs="Simplified Arabic" w:hint="cs"/>
          <w:i/>
          <w:iCs/>
          <w:rtl/>
        </w:rPr>
        <w:t>،</w:t>
      </w:r>
      <w:proofErr w:type="spellEnd"/>
      <w:r w:rsidRPr="006D04AC">
        <w:rPr>
          <w:rFonts w:cs="Simplified Arabic" w:hint="cs"/>
          <w:i/>
          <w:iCs/>
          <w:rtl/>
        </w:rPr>
        <w:t xml:space="preserve"> </w:t>
      </w:r>
      <w:r w:rsidR="0003711E">
        <w:rPr>
          <w:rFonts w:cs="Simplified Arabic" w:hint="cs"/>
          <w:i/>
          <w:iCs/>
          <w:rtl/>
        </w:rPr>
        <w:t>2013</w:t>
      </w:r>
      <w:r w:rsidRPr="006D04AC">
        <w:rPr>
          <w:rFonts w:cs="Simplified Arabic"/>
          <w:rtl/>
        </w:rPr>
        <w:t>.</w:t>
      </w:r>
      <w:r w:rsidR="001F5925">
        <w:rPr>
          <w:rFonts w:cs="Simplified Arabic" w:hint="cs"/>
          <w:rtl/>
        </w:rPr>
        <w:t xml:space="preserve"> </w:t>
      </w:r>
    </w:p>
    <w:p w:rsidR="00C041E6" w:rsidRPr="006D04AC" w:rsidRDefault="00C041E6" w:rsidP="0003711E">
      <w:pPr>
        <w:rPr>
          <w:rFonts w:cs="Simplified Arabic"/>
          <w:rtl/>
        </w:rPr>
      </w:pPr>
      <w:r w:rsidRPr="006D04AC">
        <w:rPr>
          <w:rFonts w:cs="Simplified Arabic"/>
          <w:rtl/>
        </w:rPr>
        <w:t xml:space="preserve"> رام الله </w:t>
      </w:r>
      <w:proofErr w:type="spellStart"/>
      <w:r w:rsidRPr="006D04AC">
        <w:rPr>
          <w:rFonts w:cs="Simplified Arabic"/>
          <w:rtl/>
        </w:rPr>
        <w:t>-</w:t>
      </w:r>
      <w:proofErr w:type="spellEnd"/>
      <w:r w:rsidRPr="006D04AC">
        <w:rPr>
          <w:rFonts w:cs="Simplified Arabic"/>
          <w:rtl/>
        </w:rPr>
        <w:t xml:space="preserve"> فلسطين.</w:t>
      </w:r>
    </w:p>
    <w:p w:rsidR="00C041E6" w:rsidRPr="006D04AC" w:rsidRDefault="00C041E6">
      <w:pPr>
        <w:rPr>
          <w:rFonts w:cs="Simplified Arabic"/>
          <w:sz w:val="20"/>
          <w:szCs w:val="20"/>
          <w:rtl/>
        </w:rPr>
      </w:pPr>
    </w:p>
    <w:p w:rsidR="00C041E6" w:rsidRPr="006D04AC" w:rsidRDefault="00C041E6" w:rsidP="003731CD">
      <w:pPr>
        <w:rPr>
          <w:rFonts w:cs="Simplified Arabic"/>
          <w:sz w:val="20"/>
          <w:szCs w:val="20"/>
          <w:rtl/>
        </w:rPr>
      </w:pPr>
      <w:r w:rsidRPr="006D04AC">
        <w:rPr>
          <w:rFonts w:cs="Simplified Arabic"/>
          <w:sz w:val="20"/>
          <w:szCs w:val="20"/>
          <w:rtl/>
        </w:rPr>
        <w:t>جميع المراسلات توجه إلى:</w:t>
      </w:r>
    </w:p>
    <w:tbl>
      <w:tblPr>
        <w:bidiVisual/>
        <w:tblW w:w="9072" w:type="dxa"/>
        <w:jc w:val="center"/>
        <w:tblLook w:val="0000"/>
      </w:tblPr>
      <w:tblGrid>
        <w:gridCol w:w="4356"/>
        <w:gridCol w:w="320"/>
        <w:gridCol w:w="3970"/>
        <w:gridCol w:w="37"/>
        <w:gridCol w:w="389"/>
      </w:tblGrid>
      <w:tr w:rsidR="00B54098" w:rsidRPr="006D04AC" w:rsidTr="00B07BFF">
        <w:trPr>
          <w:jc w:val="center"/>
        </w:trPr>
        <w:tc>
          <w:tcPr>
            <w:tcW w:w="4356" w:type="dxa"/>
          </w:tcPr>
          <w:p w:rsidR="00B54098" w:rsidRPr="006D04AC" w:rsidRDefault="00B54098" w:rsidP="003731CD">
            <w:pPr>
              <w:pStyle w:val="Heading4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6D04AC">
              <w:rPr>
                <w:sz w:val="20"/>
                <w:szCs w:val="20"/>
                <w:rtl/>
              </w:rPr>
              <w:t>الجهاز المركزي للإحصاء الفلسطيني</w:t>
            </w:r>
            <w:r w:rsidRPr="006D04AC">
              <w:rPr>
                <w:rFonts w:hint="cs"/>
                <w:sz w:val="20"/>
                <w:szCs w:val="20"/>
                <w:rtl/>
              </w:rPr>
              <w:t xml:space="preserve">                </w:t>
            </w:r>
            <w:r w:rsidR="00B50F44" w:rsidRPr="006D04AC">
              <w:rPr>
                <w:rFonts w:hint="cs"/>
                <w:sz w:val="20"/>
                <w:szCs w:val="20"/>
                <w:rtl/>
              </w:rPr>
              <w:t xml:space="preserve">   </w:t>
            </w:r>
            <w:r w:rsidRPr="006D04AC">
              <w:rPr>
                <w:rFonts w:hint="cs"/>
                <w:sz w:val="20"/>
                <w:szCs w:val="20"/>
                <w:rtl/>
              </w:rPr>
              <w:t xml:space="preserve">   أو على</w:t>
            </w:r>
          </w:p>
        </w:tc>
        <w:tc>
          <w:tcPr>
            <w:tcW w:w="4716" w:type="dxa"/>
            <w:gridSpan w:val="4"/>
          </w:tcPr>
          <w:p w:rsidR="00B54098" w:rsidRPr="006D04AC" w:rsidRDefault="00B50F44" w:rsidP="003731CD">
            <w:pPr>
              <w:pStyle w:val="Heading4"/>
              <w:ind w:left="1050"/>
              <w:jc w:val="left"/>
              <w:rPr>
                <w:b w:val="0"/>
                <w:bCs w:val="0"/>
                <w:sz w:val="20"/>
                <w:szCs w:val="20"/>
                <w:rtl/>
              </w:rPr>
            </w:pPr>
            <w:r w:rsidRPr="006D04AC">
              <w:rPr>
                <w:rFonts w:hint="cs"/>
                <w:sz w:val="20"/>
                <w:szCs w:val="20"/>
                <w:rtl/>
              </w:rPr>
              <w:t xml:space="preserve">     </w:t>
            </w:r>
            <w:r w:rsidR="00B54098" w:rsidRPr="006D04AC">
              <w:rPr>
                <w:rFonts w:hint="cs"/>
                <w:sz w:val="20"/>
                <w:szCs w:val="20"/>
                <w:rtl/>
              </w:rPr>
              <w:t>سلطة النقد الفلسطينية</w:t>
            </w:r>
          </w:p>
        </w:tc>
      </w:tr>
      <w:tr w:rsidR="00B54098" w:rsidRPr="006D04AC" w:rsidTr="00B07BFF">
        <w:trPr>
          <w:jc w:val="center"/>
        </w:trPr>
        <w:tc>
          <w:tcPr>
            <w:tcW w:w="4356" w:type="dxa"/>
          </w:tcPr>
          <w:p w:rsidR="00B54098" w:rsidRPr="006D04AC" w:rsidRDefault="00B54098" w:rsidP="00B50F44">
            <w:pPr>
              <w:pStyle w:val="Heading4"/>
              <w:jc w:val="left"/>
              <w:rPr>
                <w:sz w:val="20"/>
                <w:szCs w:val="20"/>
                <w:rtl/>
              </w:rPr>
            </w:pPr>
            <w:r w:rsidRPr="006D04AC">
              <w:rPr>
                <w:sz w:val="20"/>
                <w:szCs w:val="20"/>
                <w:rtl/>
              </w:rPr>
              <w:t xml:space="preserve">ص.ب.  </w:t>
            </w:r>
            <w:proofErr w:type="spellStart"/>
            <w:r w:rsidRPr="006D04AC">
              <w:rPr>
                <w:sz w:val="20"/>
                <w:szCs w:val="20"/>
                <w:rtl/>
              </w:rPr>
              <w:t>1647</w:t>
            </w:r>
            <w:r w:rsidRPr="006D04AC">
              <w:rPr>
                <w:rFonts w:hint="cs"/>
                <w:sz w:val="20"/>
                <w:szCs w:val="20"/>
                <w:rtl/>
              </w:rPr>
              <w:t>،</w:t>
            </w:r>
            <w:proofErr w:type="spellEnd"/>
            <w:r w:rsidRPr="006D04AC">
              <w:rPr>
                <w:rFonts w:hint="cs"/>
                <w:sz w:val="20"/>
                <w:szCs w:val="20"/>
                <w:rtl/>
              </w:rPr>
              <w:t xml:space="preserve"> رام الله </w:t>
            </w:r>
            <w:proofErr w:type="spellStart"/>
            <w:r w:rsidRPr="006D04AC">
              <w:rPr>
                <w:rFonts w:hint="cs"/>
                <w:sz w:val="20"/>
                <w:szCs w:val="20"/>
                <w:rtl/>
              </w:rPr>
              <w:t>-</w:t>
            </w:r>
            <w:proofErr w:type="spellEnd"/>
            <w:r w:rsidRPr="006D04AC">
              <w:rPr>
                <w:rFonts w:hint="cs"/>
                <w:sz w:val="20"/>
                <w:szCs w:val="20"/>
                <w:rtl/>
              </w:rPr>
              <w:t xml:space="preserve"> فلسطين.</w:t>
            </w:r>
          </w:p>
        </w:tc>
        <w:tc>
          <w:tcPr>
            <w:tcW w:w="4716" w:type="dxa"/>
            <w:gridSpan w:val="4"/>
          </w:tcPr>
          <w:p w:rsidR="00B54098" w:rsidRPr="006D04AC" w:rsidRDefault="00B50F44" w:rsidP="003731CD">
            <w:pPr>
              <w:pStyle w:val="Heading4"/>
              <w:ind w:left="1050"/>
              <w:jc w:val="lowKashida"/>
              <w:rPr>
                <w:sz w:val="20"/>
                <w:szCs w:val="20"/>
                <w:rtl/>
              </w:rPr>
            </w:pPr>
            <w:r w:rsidRPr="006D04AC">
              <w:rPr>
                <w:rFonts w:hint="cs"/>
                <w:sz w:val="20"/>
                <w:szCs w:val="20"/>
                <w:rtl/>
              </w:rPr>
              <w:t xml:space="preserve">     </w:t>
            </w:r>
            <w:r w:rsidR="00B54098" w:rsidRPr="006D04AC">
              <w:rPr>
                <w:rFonts w:hint="cs"/>
                <w:sz w:val="20"/>
                <w:szCs w:val="20"/>
                <w:rtl/>
              </w:rPr>
              <w:t xml:space="preserve">ص ب.  </w:t>
            </w:r>
            <w:proofErr w:type="spellStart"/>
            <w:r w:rsidR="00B54098" w:rsidRPr="006D04AC">
              <w:rPr>
                <w:rFonts w:hint="cs"/>
                <w:sz w:val="20"/>
                <w:szCs w:val="20"/>
                <w:rtl/>
              </w:rPr>
              <w:t>452،</w:t>
            </w:r>
            <w:proofErr w:type="spellEnd"/>
            <w:r w:rsidR="00B54098" w:rsidRPr="006D04AC">
              <w:rPr>
                <w:sz w:val="20"/>
                <w:szCs w:val="20"/>
                <w:rtl/>
              </w:rPr>
              <w:t xml:space="preserve"> رام الله</w:t>
            </w:r>
            <w:r w:rsidR="00B54098" w:rsidRPr="006D04AC"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 w:rsidR="00B54098" w:rsidRPr="006D04AC">
              <w:rPr>
                <w:sz w:val="20"/>
                <w:szCs w:val="20"/>
                <w:rtl/>
              </w:rPr>
              <w:t>–</w:t>
            </w:r>
            <w:proofErr w:type="spellEnd"/>
            <w:r w:rsidR="00B54098" w:rsidRPr="006D04AC">
              <w:rPr>
                <w:sz w:val="20"/>
                <w:szCs w:val="20"/>
                <w:rtl/>
              </w:rPr>
              <w:t xml:space="preserve"> </w:t>
            </w:r>
            <w:r w:rsidR="003731CD" w:rsidRPr="006D04AC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B54098" w:rsidRPr="006D04AC">
              <w:rPr>
                <w:sz w:val="20"/>
                <w:szCs w:val="20"/>
                <w:rtl/>
              </w:rPr>
              <w:t>فلسطين</w:t>
            </w:r>
            <w:r w:rsidR="00B54098" w:rsidRPr="006D04AC">
              <w:rPr>
                <w:rFonts w:hint="cs"/>
                <w:sz w:val="20"/>
                <w:szCs w:val="20"/>
                <w:rtl/>
              </w:rPr>
              <w:t>.</w:t>
            </w:r>
          </w:p>
        </w:tc>
      </w:tr>
      <w:tr w:rsidR="003731CD" w:rsidRPr="006D04AC" w:rsidTr="00B07BFF">
        <w:trPr>
          <w:gridAfter w:val="1"/>
          <w:wAfter w:w="389" w:type="dxa"/>
          <w:jc w:val="center"/>
        </w:trPr>
        <w:tc>
          <w:tcPr>
            <w:tcW w:w="4676" w:type="dxa"/>
            <w:gridSpan w:val="2"/>
          </w:tcPr>
          <w:p w:rsidR="003731CD" w:rsidRPr="006D04AC" w:rsidRDefault="003731CD" w:rsidP="003731CD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 w:rsidRPr="006D04AC">
              <w:rPr>
                <w:rFonts w:cs="Simplified Arabic"/>
                <w:sz w:val="20"/>
                <w:szCs w:val="20"/>
                <w:rtl/>
              </w:rPr>
              <w:t>هاتف:</w:t>
            </w:r>
            <w:r w:rsidRPr="006D04AC"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Pr="006D04AC">
              <w:rPr>
                <w:rFonts w:cs="Simplified Arabic"/>
                <w:sz w:val="20"/>
                <w:szCs w:val="20"/>
              </w:rPr>
              <w:t>(970/972) 2  2982700</w:t>
            </w:r>
          </w:p>
          <w:p w:rsidR="003731CD" w:rsidRPr="006D04AC" w:rsidRDefault="003731CD" w:rsidP="003731CD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 w:rsidRPr="006D04AC">
              <w:rPr>
                <w:rFonts w:cs="Simplified Arabic"/>
                <w:sz w:val="20"/>
                <w:szCs w:val="20"/>
                <w:rtl/>
              </w:rPr>
              <w:t>فاكس:</w:t>
            </w:r>
            <w:r w:rsidRPr="006D04AC"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Pr="006D04AC">
              <w:rPr>
                <w:rFonts w:cs="Simplified Arabic"/>
                <w:sz w:val="20"/>
                <w:szCs w:val="20"/>
              </w:rPr>
              <w:t>(970/972) 2  2982710</w:t>
            </w:r>
          </w:p>
          <w:p w:rsidR="003731CD" w:rsidRPr="006D04AC" w:rsidRDefault="003731CD" w:rsidP="003731CD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 w:rsidRPr="006D04AC">
              <w:rPr>
                <w:rFonts w:cs="Simplified Arabic" w:hint="cs"/>
                <w:sz w:val="20"/>
                <w:szCs w:val="20"/>
                <w:rtl/>
              </w:rPr>
              <w:t xml:space="preserve">الرقم المجاني: </w:t>
            </w:r>
            <w:r w:rsidRPr="006D04AC">
              <w:rPr>
                <w:sz w:val="20"/>
                <w:szCs w:val="20"/>
              </w:rPr>
              <w:t xml:space="preserve">1800300300 </w:t>
            </w:r>
          </w:p>
        </w:tc>
        <w:tc>
          <w:tcPr>
            <w:tcW w:w="4007" w:type="dxa"/>
            <w:gridSpan w:val="2"/>
          </w:tcPr>
          <w:p w:rsidR="003731CD" w:rsidRPr="006D04AC" w:rsidRDefault="003731CD" w:rsidP="003731CD">
            <w:pPr>
              <w:ind w:left="1050" w:hanging="17"/>
              <w:rPr>
                <w:rFonts w:cs="Simplified Arabic"/>
                <w:sz w:val="20"/>
                <w:szCs w:val="20"/>
                <w:rtl/>
              </w:rPr>
            </w:pPr>
            <w:r w:rsidRPr="006D04AC"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 w:rsidRPr="006D04AC">
              <w:rPr>
                <w:rFonts w:cs="Simplified Arabic"/>
                <w:sz w:val="20"/>
                <w:szCs w:val="20"/>
              </w:rPr>
              <w:t>(+ 970/972) 2  2415250</w:t>
            </w:r>
          </w:p>
          <w:p w:rsidR="003731CD" w:rsidRPr="006D04AC" w:rsidRDefault="003731CD" w:rsidP="003731CD">
            <w:pPr>
              <w:ind w:left="1050" w:hanging="17"/>
              <w:rPr>
                <w:rFonts w:cs="Simplified Arabic"/>
                <w:sz w:val="20"/>
                <w:szCs w:val="20"/>
                <w:rtl/>
              </w:rPr>
            </w:pPr>
            <w:r w:rsidRPr="006D04AC"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 w:rsidRPr="006D04AC">
              <w:rPr>
                <w:rFonts w:cs="Simplified Arabic"/>
                <w:sz w:val="20"/>
                <w:szCs w:val="20"/>
              </w:rPr>
              <w:t>(+ 970/972) 2  2409922</w:t>
            </w:r>
          </w:p>
        </w:tc>
      </w:tr>
      <w:tr w:rsidR="003731CD" w:rsidRPr="006D04AC" w:rsidTr="00B07BFF">
        <w:trPr>
          <w:gridAfter w:val="1"/>
          <w:wAfter w:w="389" w:type="dxa"/>
          <w:jc w:val="center"/>
        </w:trPr>
        <w:tc>
          <w:tcPr>
            <w:tcW w:w="4676" w:type="dxa"/>
            <w:gridSpan w:val="2"/>
          </w:tcPr>
          <w:p w:rsidR="003731CD" w:rsidRPr="006D04AC" w:rsidRDefault="003731CD" w:rsidP="003731CD">
            <w:pPr>
              <w:rPr>
                <w:sz w:val="20"/>
                <w:szCs w:val="20"/>
                <w:rtl/>
              </w:rPr>
            </w:pPr>
            <w:r w:rsidRPr="006D04AC">
              <w:rPr>
                <w:rFonts w:cs="Simplified Arabic"/>
                <w:sz w:val="20"/>
                <w:szCs w:val="20"/>
                <w:rtl/>
              </w:rPr>
              <w:t>بريد إلكتروني:</w:t>
            </w:r>
            <w:r w:rsidRPr="006D04AC"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Pr="006D04AC">
              <w:rPr>
                <w:rFonts w:cs="Simplified Arabic"/>
                <w:sz w:val="20"/>
                <w:szCs w:val="20"/>
              </w:rPr>
              <w:t xml:space="preserve"> </w:t>
            </w:r>
            <w:hyperlink r:id="rId10" w:history="1">
              <w:r w:rsidRPr="006D04AC">
                <w:rPr>
                  <w:rStyle w:val="Hyperlink"/>
                  <w:color w:val="auto"/>
                  <w:sz w:val="20"/>
                  <w:szCs w:val="20"/>
                </w:rPr>
                <w:t>diwan@pcbs.gov.ps</w:t>
              </w:r>
            </w:hyperlink>
          </w:p>
          <w:p w:rsidR="003731CD" w:rsidRPr="006D04AC" w:rsidRDefault="003731CD" w:rsidP="003731CD">
            <w:pPr>
              <w:rPr>
                <w:rFonts w:cs="Simplified Arabic"/>
                <w:sz w:val="20"/>
                <w:szCs w:val="20"/>
                <w:rtl/>
              </w:rPr>
            </w:pPr>
            <w:r w:rsidRPr="006D04AC">
              <w:rPr>
                <w:rFonts w:cs="Simplified Arabic"/>
                <w:sz w:val="20"/>
                <w:szCs w:val="20"/>
                <w:rtl/>
              </w:rPr>
              <w:t>صفحة إلكترونية</w:t>
            </w:r>
            <w:r w:rsidRPr="006D04AC">
              <w:rPr>
                <w:rFonts w:cs="Simplified Arabic" w:hint="cs"/>
                <w:sz w:val="20"/>
                <w:szCs w:val="20"/>
                <w:rtl/>
              </w:rPr>
              <w:t xml:space="preserve">: </w:t>
            </w:r>
            <w:r w:rsidRPr="006D04AC">
              <w:rPr>
                <w:rFonts w:cs="Simplified Arabic"/>
                <w:sz w:val="20"/>
                <w:szCs w:val="20"/>
              </w:rPr>
              <w:t xml:space="preserve">  </w:t>
            </w:r>
            <w:hyperlink r:id="rId11" w:history="1">
              <w:r w:rsidRPr="006D04AC">
                <w:rPr>
                  <w:rStyle w:val="Hyperlink"/>
                  <w:color w:val="auto"/>
                  <w:sz w:val="20"/>
                  <w:szCs w:val="20"/>
                </w:rPr>
                <w:t>http://www.pcbs.gov.ps</w:t>
              </w:r>
            </w:hyperlink>
          </w:p>
        </w:tc>
        <w:tc>
          <w:tcPr>
            <w:tcW w:w="4007" w:type="dxa"/>
            <w:gridSpan w:val="2"/>
          </w:tcPr>
          <w:p w:rsidR="003731CD" w:rsidRPr="006D04AC" w:rsidRDefault="003731CD" w:rsidP="003731CD">
            <w:pPr>
              <w:tabs>
                <w:tab w:val="right" w:pos="4217"/>
                <w:tab w:val="right" w:pos="4457"/>
              </w:tabs>
              <w:ind w:left="1050" w:hanging="17"/>
              <w:rPr>
                <w:sz w:val="20"/>
                <w:szCs w:val="20"/>
                <w:rtl/>
              </w:rPr>
            </w:pPr>
            <w:r w:rsidRPr="006D04AC">
              <w:rPr>
                <w:rFonts w:cs="Simplified Arabic"/>
                <w:sz w:val="20"/>
                <w:szCs w:val="20"/>
                <w:rtl/>
              </w:rPr>
              <w:t>بريد إلكتروني:</w:t>
            </w:r>
            <w:r w:rsidRPr="006D04AC"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Pr="006D04AC">
              <w:rPr>
                <w:rFonts w:cs="Simplified Arabic"/>
                <w:sz w:val="20"/>
                <w:szCs w:val="20"/>
              </w:rPr>
              <w:t xml:space="preserve"> </w:t>
            </w:r>
            <w:hyperlink r:id="rId12" w:history="1">
              <w:r w:rsidRPr="006D04AC">
                <w:rPr>
                  <w:rStyle w:val="Hyperlink"/>
                  <w:color w:val="auto"/>
                  <w:sz w:val="20"/>
                  <w:szCs w:val="20"/>
                </w:rPr>
                <w:t>info@pma.ps</w:t>
              </w:r>
            </w:hyperlink>
          </w:p>
          <w:p w:rsidR="003731CD" w:rsidRPr="006D04AC" w:rsidRDefault="003731CD" w:rsidP="003731CD">
            <w:pPr>
              <w:tabs>
                <w:tab w:val="right" w:pos="1457"/>
              </w:tabs>
              <w:ind w:left="1050" w:hanging="17"/>
              <w:rPr>
                <w:rFonts w:cs="Simplified Arabic"/>
                <w:sz w:val="20"/>
                <w:szCs w:val="20"/>
                <w:rtl/>
              </w:rPr>
            </w:pPr>
            <w:r w:rsidRPr="006D04AC">
              <w:rPr>
                <w:rFonts w:cs="Simplified Arabic"/>
                <w:sz w:val="20"/>
                <w:szCs w:val="20"/>
                <w:rtl/>
              </w:rPr>
              <w:t>صفحة إلكتروني</w:t>
            </w:r>
            <w:r w:rsidRPr="006D04AC">
              <w:rPr>
                <w:rFonts w:cs="Simplified Arabic" w:hint="cs"/>
                <w:sz w:val="20"/>
                <w:szCs w:val="20"/>
                <w:rtl/>
              </w:rPr>
              <w:t xml:space="preserve">: </w:t>
            </w:r>
            <w:r w:rsidRPr="006D04AC">
              <w:rPr>
                <w:sz w:val="20"/>
                <w:szCs w:val="20"/>
              </w:rPr>
              <w:t xml:space="preserve"> </w:t>
            </w:r>
            <w:hyperlink r:id="rId13" w:history="1">
              <w:r w:rsidRPr="006D04AC">
                <w:rPr>
                  <w:rStyle w:val="Hyperlink"/>
                  <w:color w:val="auto"/>
                  <w:sz w:val="20"/>
                  <w:szCs w:val="20"/>
                </w:rPr>
                <w:t>http://www.pma.ps</w:t>
              </w:r>
            </w:hyperlink>
          </w:p>
        </w:tc>
      </w:tr>
      <w:tr w:rsidR="003731CD" w:rsidRPr="006D04AC" w:rsidTr="00B07BFF">
        <w:trPr>
          <w:gridAfter w:val="2"/>
          <w:wAfter w:w="426" w:type="dxa"/>
          <w:jc w:val="center"/>
        </w:trPr>
        <w:tc>
          <w:tcPr>
            <w:tcW w:w="4676" w:type="dxa"/>
            <w:gridSpan w:val="2"/>
          </w:tcPr>
          <w:p w:rsidR="00B07BFF" w:rsidRPr="00B07BFF" w:rsidRDefault="00B07BFF" w:rsidP="00B50F44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  <w:p w:rsidR="003731CD" w:rsidRPr="006D04AC" w:rsidRDefault="00B07BFF" w:rsidP="004D1970">
            <w:pPr>
              <w:rPr>
                <w:rFonts w:cs="Simplified Arabic"/>
                <w:sz w:val="20"/>
                <w:szCs w:val="20"/>
                <w:rtl/>
              </w:rPr>
            </w:pPr>
            <w:r w:rsidRPr="008D1716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الرقم </w:t>
            </w:r>
            <w:proofErr w:type="spellStart"/>
            <w:r w:rsidRPr="008D1716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المرجعي:</w:t>
            </w:r>
            <w:proofErr w:type="spellEnd"/>
            <w:r w:rsidRPr="008D1716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D1970">
              <w:rPr>
                <w:rFonts w:cs="Simplified Arabic"/>
                <w:b/>
                <w:bCs/>
                <w:sz w:val="20"/>
                <w:szCs w:val="20"/>
              </w:rPr>
              <w:t>2094</w:t>
            </w:r>
          </w:p>
        </w:tc>
        <w:tc>
          <w:tcPr>
            <w:tcW w:w="3970" w:type="dxa"/>
          </w:tcPr>
          <w:p w:rsidR="00B07BFF" w:rsidRPr="00B07BFF" w:rsidRDefault="00B07BFF" w:rsidP="00B07BFF">
            <w:pPr>
              <w:tabs>
                <w:tab w:val="right" w:pos="1457"/>
              </w:tabs>
              <w:ind w:left="997" w:hanging="17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  <w:p w:rsidR="008D1716" w:rsidRPr="008D1716" w:rsidRDefault="008D1716" w:rsidP="00B07BFF">
            <w:pPr>
              <w:tabs>
                <w:tab w:val="right" w:pos="1457"/>
              </w:tabs>
              <w:ind w:left="99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</w:tbl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  <w:r w:rsidRPr="006D04AC">
        <w:rPr>
          <w:rFonts w:hint="cs"/>
          <w:sz w:val="40"/>
          <w:szCs w:val="40"/>
          <w:rtl/>
        </w:rPr>
        <w:lastRenderedPageBreak/>
        <w:t>خارطة فلسطين</w:t>
      </w: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C041E6" w:rsidRPr="006D04AC" w:rsidRDefault="00C041E6">
      <w:pPr>
        <w:pStyle w:val="BodyText"/>
        <w:jc w:val="center"/>
        <w:rPr>
          <w:sz w:val="40"/>
          <w:szCs w:val="40"/>
          <w:rtl/>
        </w:rPr>
      </w:pPr>
    </w:p>
    <w:p w:rsidR="00E3128A" w:rsidRPr="006D04AC" w:rsidRDefault="00E3128A">
      <w:pPr>
        <w:bidi w:val="0"/>
        <w:rPr>
          <w:rFonts w:cs="Simplified Arabic"/>
          <w:b/>
          <w:bCs/>
          <w:sz w:val="28"/>
          <w:szCs w:val="28"/>
          <w:rtl/>
          <w:lang w:eastAsia="en-US"/>
        </w:rPr>
      </w:pPr>
      <w:r w:rsidRPr="006D04AC">
        <w:rPr>
          <w:b/>
          <w:bCs/>
          <w:szCs w:val="28"/>
          <w:rtl/>
        </w:rPr>
        <w:lastRenderedPageBreak/>
        <w:br w:type="page"/>
      </w:r>
    </w:p>
    <w:p w:rsidR="00E3128A" w:rsidRPr="006D04AC" w:rsidRDefault="00E3128A" w:rsidP="00E31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D04AC">
        <w:rPr>
          <w:rFonts w:cs="Simplified Arabic"/>
          <w:b/>
          <w:bCs/>
          <w:sz w:val="28"/>
          <w:szCs w:val="28"/>
          <w:rtl/>
        </w:rPr>
        <w:lastRenderedPageBreak/>
        <w:t>ش</w:t>
      </w:r>
      <w:r w:rsidRPr="006D04AC">
        <w:rPr>
          <w:rFonts w:cs="Simplified Arabic" w:hint="cs"/>
          <w:b/>
          <w:bCs/>
          <w:sz w:val="28"/>
          <w:szCs w:val="28"/>
          <w:rtl/>
        </w:rPr>
        <w:t>كر وتقدير</w:t>
      </w:r>
    </w:p>
    <w:p w:rsidR="00E3128A" w:rsidRPr="006D04AC" w:rsidRDefault="00E3128A" w:rsidP="00E3128A">
      <w:pPr>
        <w:jc w:val="center"/>
        <w:rPr>
          <w:rFonts w:cs="Simplified Arabic"/>
          <w:b/>
          <w:bCs/>
          <w:sz w:val="20"/>
          <w:szCs w:val="20"/>
          <w:rtl/>
        </w:rPr>
      </w:pPr>
    </w:p>
    <w:p w:rsidR="002352FC" w:rsidRPr="006D04AC" w:rsidRDefault="00E3128A" w:rsidP="009357E1">
      <w:pPr>
        <w:jc w:val="lowKashida"/>
        <w:rPr>
          <w:rFonts w:cs="Simplified Arabic"/>
          <w:b/>
          <w:bCs/>
          <w:rtl/>
        </w:rPr>
      </w:pPr>
      <w:r w:rsidRPr="006D04AC">
        <w:rPr>
          <w:rFonts w:cs="Simplified Arabic" w:hint="cs"/>
          <w:b/>
          <w:bCs/>
          <w:rtl/>
        </w:rPr>
        <w:t>يتقدم الجهاز المركزي للإحصاء الفلسطيني وسلطة النقد الفلسطينية بالشكر والتقدير إلى جميع مصادر البيانات</w:t>
      </w:r>
      <w:r w:rsidRPr="006D04AC">
        <w:rPr>
          <w:rFonts w:cs="Simplified Arabic" w:hint="cs"/>
          <w:rtl/>
        </w:rPr>
        <w:t xml:space="preserve"> </w:t>
      </w:r>
      <w:r w:rsidRPr="006D04AC">
        <w:rPr>
          <w:rFonts w:cs="Simplified Arabic" w:hint="cs"/>
          <w:b/>
          <w:bCs/>
          <w:rtl/>
        </w:rPr>
        <w:t>الذين ساهموا في إنجاح</w:t>
      </w:r>
      <w:r w:rsidR="002352FC" w:rsidRPr="006D04AC">
        <w:rPr>
          <w:rFonts w:cs="Simplified Arabic" w:hint="cs"/>
          <w:b/>
          <w:bCs/>
          <w:rtl/>
        </w:rPr>
        <w:t xml:space="preserve"> </w:t>
      </w:r>
      <w:r w:rsidR="009357E1" w:rsidRPr="006D04AC">
        <w:rPr>
          <w:rFonts w:cs="Simplified Arabic" w:hint="cs"/>
          <w:b/>
          <w:bCs/>
          <w:rtl/>
        </w:rPr>
        <w:t xml:space="preserve">جمع البيانات من </w:t>
      </w:r>
      <w:proofErr w:type="spellStart"/>
      <w:r w:rsidR="009357E1" w:rsidRPr="006D04AC">
        <w:rPr>
          <w:rFonts w:cs="Simplified Arabic" w:hint="cs"/>
          <w:b/>
          <w:bCs/>
          <w:rtl/>
        </w:rPr>
        <w:t>الميدان</w:t>
      </w:r>
      <w:r w:rsidR="002352FC" w:rsidRPr="006D04AC">
        <w:rPr>
          <w:rFonts w:cs="Simplified Arabic" w:hint="cs"/>
          <w:b/>
          <w:bCs/>
          <w:rtl/>
        </w:rPr>
        <w:t>،</w:t>
      </w:r>
      <w:proofErr w:type="spellEnd"/>
      <w:r w:rsidR="002352FC" w:rsidRPr="006D04AC">
        <w:rPr>
          <w:rFonts w:cs="Simplified Arabic" w:hint="cs"/>
          <w:b/>
          <w:bCs/>
          <w:rtl/>
        </w:rPr>
        <w:t xml:space="preserve"> والى جميع العاملين في هذا </w:t>
      </w:r>
      <w:r w:rsidR="0040601E" w:rsidRPr="006D04AC">
        <w:rPr>
          <w:rFonts w:cs="Simplified Arabic" w:hint="cs"/>
          <w:b/>
          <w:bCs/>
          <w:rtl/>
        </w:rPr>
        <w:t>المشروع</w:t>
      </w:r>
      <w:r w:rsidR="002352FC" w:rsidRPr="006D04AC">
        <w:rPr>
          <w:rFonts w:cs="Simplified Arabic" w:hint="cs"/>
          <w:b/>
          <w:bCs/>
          <w:rtl/>
        </w:rPr>
        <w:t xml:space="preserve"> لما أبدوه من حرص منقطع النظير أثناء تأدية واجبهم.</w:t>
      </w:r>
    </w:p>
    <w:p w:rsidR="002352FC" w:rsidRPr="006D04AC" w:rsidRDefault="002352FC" w:rsidP="002352FC">
      <w:pPr>
        <w:jc w:val="lowKashida"/>
        <w:rPr>
          <w:rFonts w:cs="Simplified Arabic"/>
          <w:b/>
          <w:bCs/>
          <w:rtl/>
        </w:rPr>
      </w:pPr>
    </w:p>
    <w:p w:rsidR="00E3128A" w:rsidRPr="006D04AC" w:rsidRDefault="00E3128A" w:rsidP="004F16D4">
      <w:pPr>
        <w:ind w:left="-2"/>
        <w:jc w:val="lowKashida"/>
        <w:rPr>
          <w:rFonts w:cs="Simplified Arabic"/>
          <w:b/>
          <w:bCs/>
          <w:rtl/>
        </w:rPr>
      </w:pPr>
      <w:r w:rsidRPr="006D04AC">
        <w:rPr>
          <w:rFonts w:cs="Simplified Arabic"/>
          <w:b/>
          <w:bCs/>
          <w:rtl/>
        </w:rPr>
        <w:t>ل</w:t>
      </w:r>
      <w:r w:rsidRPr="006D04AC">
        <w:rPr>
          <w:rFonts w:cs="Simplified Arabic" w:hint="cs"/>
          <w:b/>
          <w:bCs/>
          <w:rtl/>
        </w:rPr>
        <w:t>ق</w:t>
      </w:r>
      <w:r w:rsidRPr="006D04AC">
        <w:rPr>
          <w:rFonts w:cs="Simplified Arabic"/>
          <w:b/>
          <w:bCs/>
          <w:rtl/>
        </w:rPr>
        <w:t>د</w:t>
      </w:r>
      <w:r w:rsidRPr="006D04AC">
        <w:rPr>
          <w:rFonts w:cs="Simplified Arabic" w:hint="cs"/>
          <w:b/>
          <w:bCs/>
          <w:rtl/>
        </w:rPr>
        <w:t xml:space="preserve"> </w:t>
      </w:r>
      <w:r w:rsidRPr="006D04AC">
        <w:rPr>
          <w:rFonts w:cs="Simplified Arabic"/>
          <w:b/>
          <w:bCs/>
          <w:rtl/>
        </w:rPr>
        <w:t>تم تخطي</w:t>
      </w:r>
      <w:r w:rsidRPr="006D04AC">
        <w:rPr>
          <w:rFonts w:cs="Simplified Arabic" w:hint="cs"/>
          <w:b/>
          <w:bCs/>
          <w:rtl/>
        </w:rPr>
        <w:t>ط</w:t>
      </w:r>
      <w:r w:rsidRPr="006D04AC">
        <w:rPr>
          <w:rFonts w:cs="Simplified Arabic"/>
          <w:b/>
          <w:bCs/>
          <w:rtl/>
        </w:rPr>
        <w:t xml:space="preserve"> </w:t>
      </w:r>
      <w:r w:rsidR="00883BC1" w:rsidRPr="006D04AC">
        <w:rPr>
          <w:rFonts w:cs="Simplified Arabic" w:hint="cs"/>
          <w:b/>
          <w:bCs/>
          <w:rtl/>
        </w:rPr>
        <w:t>وإعداد</w:t>
      </w:r>
      <w:r w:rsidRPr="006D04AC">
        <w:rPr>
          <w:rFonts w:cs="Simplified Arabic" w:hint="cs"/>
          <w:b/>
          <w:bCs/>
          <w:rtl/>
        </w:rPr>
        <w:t xml:space="preserve"> </w:t>
      </w:r>
      <w:r w:rsidR="002352FC" w:rsidRPr="006D04AC">
        <w:rPr>
          <w:rFonts w:cs="Simplified Arabic" w:hint="cs"/>
          <w:b/>
          <w:bCs/>
          <w:rtl/>
        </w:rPr>
        <w:t>ميزان المدفوعات</w:t>
      </w:r>
      <w:r w:rsidR="009357E1" w:rsidRPr="006D04AC">
        <w:rPr>
          <w:rFonts w:cs="Simplified Arabic" w:hint="cs"/>
          <w:b/>
          <w:bCs/>
          <w:rtl/>
        </w:rPr>
        <w:t xml:space="preserve"> </w:t>
      </w:r>
      <w:proofErr w:type="spellStart"/>
      <w:r w:rsidR="007B63CA">
        <w:rPr>
          <w:rFonts w:cs="Simplified Arabic" w:hint="cs"/>
          <w:b/>
          <w:bCs/>
          <w:rtl/>
        </w:rPr>
        <w:t>2013</w:t>
      </w:r>
      <w:r w:rsidR="002352FC" w:rsidRPr="006D04AC">
        <w:rPr>
          <w:rFonts w:cs="Simplified Arabic" w:hint="cs"/>
          <w:b/>
          <w:bCs/>
          <w:rtl/>
        </w:rPr>
        <w:t>،</w:t>
      </w:r>
      <w:proofErr w:type="spellEnd"/>
      <w:r w:rsidRPr="006D04AC">
        <w:rPr>
          <w:rFonts w:cs="Simplified Arabic" w:hint="cs"/>
          <w:b/>
          <w:bCs/>
          <w:rtl/>
        </w:rPr>
        <w:t xml:space="preserve"> بقيادة فريق فني مشترك من الجهاز المركزي للإحصاء الفلسطيني وسلطة النقد </w:t>
      </w:r>
      <w:proofErr w:type="spellStart"/>
      <w:r w:rsidRPr="006D04AC">
        <w:rPr>
          <w:rFonts w:cs="Simplified Arabic" w:hint="cs"/>
          <w:b/>
          <w:bCs/>
          <w:rtl/>
        </w:rPr>
        <w:t>الفلسطينية،</w:t>
      </w:r>
      <w:proofErr w:type="spellEnd"/>
      <w:r w:rsidRPr="006D04AC">
        <w:rPr>
          <w:rFonts w:cs="Simplified Arabic" w:hint="cs"/>
          <w:b/>
          <w:bCs/>
          <w:rtl/>
        </w:rPr>
        <w:t xml:space="preserve"> وبدعم مالي مشتر</w:t>
      </w:r>
      <w:r w:rsidRPr="006D04AC">
        <w:rPr>
          <w:rFonts w:cs="Simplified Arabic"/>
          <w:b/>
          <w:bCs/>
          <w:rtl/>
        </w:rPr>
        <w:t xml:space="preserve">ك </w:t>
      </w:r>
      <w:r w:rsidRPr="006D04AC">
        <w:rPr>
          <w:rFonts w:cs="Simplified Arabic" w:hint="cs"/>
          <w:b/>
          <w:bCs/>
          <w:rtl/>
        </w:rPr>
        <w:t>بي</w:t>
      </w:r>
      <w:r w:rsidRPr="006D04AC">
        <w:rPr>
          <w:rFonts w:cs="Simplified Arabic"/>
          <w:b/>
          <w:bCs/>
          <w:rtl/>
        </w:rPr>
        <w:t xml:space="preserve">ن </w:t>
      </w:r>
      <w:r w:rsidRPr="006D04AC">
        <w:rPr>
          <w:rFonts w:cs="Simplified Arabic" w:hint="cs"/>
          <w:b/>
          <w:bCs/>
          <w:rtl/>
        </w:rPr>
        <w:t xml:space="preserve">كل من </w:t>
      </w:r>
      <w:r w:rsidR="00032992" w:rsidRPr="006D04AC">
        <w:rPr>
          <w:rFonts w:cs="Simplified Arabic" w:hint="cs"/>
          <w:b/>
          <w:bCs/>
          <w:rtl/>
        </w:rPr>
        <w:t>دولة فلسطين</w:t>
      </w:r>
      <w:r w:rsidRPr="006D04AC">
        <w:rPr>
          <w:rFonts w:cs="Simplified Arabic" w:hint="cs"/>
          <w:b/>
          <w:bCs/>
          <w:rtl/>
        </w:rPr>
        <w:t xml:space="preserve"> وعدد من أعضاء </w:t>
      </w:r>
      <w:r w:rsidRPr="006D04AC">
        <w:rPr>
          <w:rFonts w:cs="Simplified Arabic"/>
          <w:b/>
          <w:bCs/>
          <w:rtl/>
        </w:rPr>
        <w:t>م</w:t>
      </w:r>
      <w:r w:rsidRPr="006D04AC">
        <w:rPr>
          <w:rFonts w:cs="Simplified Arabic" w:hint="cs"/>
          <w:b/>
          <w:bCs/>
          <w:rtl/>
        </w:rPr>
        <w:t>ج</w:t>
      </w:r>
      <w:r w:rsidRPr="006D04AC">
        <w:rPr>
          <w:rFonts w:cs="Simplified Arabic"/>
          <w:b/>
          <w:bCs/>
          <w:rtl/>
        </w:rPr>
        <w:t>م</w:t>
      </w:r>
      <w:r w:rsidRPr="006D04AC">
        <w:rPr>
          <w:rFonts w:cs="Simplified Arabic" w:hint="cs"/>
          <w:b/>
          <w:bCs/>
          <w:rtl/>
        </w:rPr>
        <w:t>و</w:t>
      </w:r>
      <w:r w:rsidRPr="006D04AC">
        <w:rPr>
          <w:rFonts w:cs="Simplified Arabic"/>
          <w:b/>
          <w:bCs/>
          <w:rtl/>
        </w:rPr>
        <w:t>ع</w:t>
      </w:r>
      <w:r w:rsidRPr="006D04AC">
        <w:rPr>
          <w:rFonts w:cs="Simplified Arabic" w:hint="cs"/>
          <w:b/>
          <w:bCs/>
          <w:rtl/>
        </w:rPr>
        <w:t>ة</w:t>
      </w:r>
      <w:r w:rsidRPr="006D04AC">
        <w:rPr>
          <w:rFonts w:cs="Simplified Arabic"/>
          <w:b/>
          <w:bCs/>
          <w:rtl/>
        </w:rPr>
        <w:t xml:space="preserve"> </w:t>
      </w:r>
      <w:r w:rsidRPr="006D04AC">
        <w:rPr>
          <w:rFonts w:cs="Simplified Arabic" w:hint="cs"/>
          <w:b/>
          <w:bCs/>
          <w:rtl/>
        </w:rPr>
        <w:t>ا</w:t>
      </w:r>
      <w:r w:rsidRPr="006D04AC">
        <w:rPr>
          <w:rFonts w:cs="Simplified Arabic"/>
          <w:b/>
          <w:bCs/>
          <w:rtl/>
        </w:rPr>
        <w:t>ل</w:t>
      </w:r>
      <w:r w:rsidRPr="006D04AC">
        <w:rPr>
          <w:rFonts w:cs="Simplified Arabic" w:hint="cs"/>
          <w:b/>
          <w:bCs/>
          <w:rtl/>
        </w:rPr>
        <w:t>ت</w:t>
      </w:r>
      <w:r w:rsidRPr="006D04AC">
        <w:rPr>
          <w:rFonts w:cs="Simplified Arabic"/>
          <w:b/>
          <w:bCs/>
          <w:rtl/>
        </w:rPr>
        <w:t>م</w:t>
      </w:r>
      <w:r w:rsidRPr="006D04AC">
        <w:rPr>
          <w:rFonts w:cs="Simplified Arabic" w:hint="cs"/>
          <w:b/>
          <w:bCs/>
          <w:rtl/>
        </w:rPr>
        <w:t>و</w:t>
      </w:r>
      <w:r w:rsidRPr="006D04AC">
        <w:rPr>
          <w:rFonts w:cs="Simplified Arabic"/>
          <w:b/>
          <w:bCs/>
          <w:rtl/>
        </w:rPr>
        <w:t>ي</w:t>
      </w:r>
      <w:r w:rsidRPr="006D04AC">
        <w:rPr>
          <w:rFonts w:cs="Simplified Arabic" w:hint="cs"/>
          <w:b/>
          <w:bCs/>
          <w:rtl/>
        </w:rPr>
        <w:t xml:space="preserve">ل الرئيسية للجهاز </w:t>
      </w:r>
      <w:proofErr w:type="spellStart"/>
      <w:r w:rsidRPr="006D04AC">
        <w:rPr>
          <w:rFonts w:asciiTheme="majorBidi" w:hAnsiTheme="majorBidi" w:cstheme="majorBidi" w:hint="cs"/>
          <w:b/>
          <w:bCs/>
          <w:rtl/>
        </w:rPr>
        <w:t>(</w:t>
      </w:r>
      <w:proofErr w:type="spellEnd"/>
      <w:r w:rsidRPr="006D04AC">
        <w:rPr>
          <w:rFonts w:asciiTheme="majorBidi" w:hAnsiTheme="majorBidi" w:cstheme="majorBidi"/>
          <w:b/>
          <w:bCs/>
        </w:rPr>
        <w:t>CFG</w:t>
      </w:r>
      <w:proofErr w:type="spellStart"/>
      <w:r w:rsidRPr="006D04AC">
        <w:rPr>
          <w:rFonts w:asciiTheme="majorBidi" w:hAnsiTheme="majorBidi" w:cstheme="majorBidi"/>
          <w:b/>
          <w:bCs/>
          <w:rtl/>
        </w:rPr>
        <w:t>)</w:t>
      </w:r>
      <w:proofErr w:type="spellEnd"/>
      <w:r w:rsidRPr="006D04AC">
        <w:rPr>
          <w:rFonts w:cs="Simplified Arabic"/>
          <w:b/>
          <w:bCs/>
          <w:rtl/>
        </w:rPr>
        <w:t xml:space="preserve"> </w:t>
      </w:r>
      <w:r w:rsidRPr="006D04AC">
        <w:rPr>
          <w:rFonts w:cs="Simplified Arabic" w:hint="cs"/>
          <w:b/>
          <w:bCs/>
          <w:rtl/>
        </w:rPr>
        <w:t xml:space="preserve">لعام </w:t>
      </w:r>
      <w:r w:rsidR="004F16D4">
        <w:rPr>
          <w:rFonts w:asciiTheme="majorBidi" w:hAnsiTheme="majorBidi" w:cstheme="majorBidi"/>
          <w:b/>
          <w:bCs/>
        </w:rPr>
        <w:t>2014</w:t>
      </w:r>
      <w:r w:rsidRPr="006D04AC">
        <w:rPr>
          <w:rFonts w:cs="Simplified Arabic" w:hint="cs"/>
          <w:b/>
          <w:bCs/>
          <w:rtl/>
        </w:rPr>
        <w:t xml:space="preserve"> م</w:t>
      </w:r>
      <w:r w:rsidRPr="006D04AC">
        <w:rPr>
          <w:rFonts w:cs="Simplified Arabic"/>
          <w:b/>
          <w:bCs/>
          <w:rtl/>
        </w:rPr>
        <w:t>م</w:t>
      </w:r>
      <w:r w:rsidRPr="006D04AC">
        <w:rPr>
          <w:rFonts w:cs="Simplified Arabic" w:hint="cs"/>
          <w:b/>
          <w:bCs/>
          <w:rtl/>
        </w:rPr>
        <w:t>ث</w:t>
      </w:r>
      <w:r w:rsidRPr="006D04AC">
        <w:rPr>
          <w:rFonts w:cs="Simplified Arabic"/>
          <w:b/>
          <w:bCs/>
          <w:rtl/>
        </w:rPr>
        <w:t>ل</w:t>
      </w:r>
      <w:r w:rsidRPr="006D04AC">
        <w:rPr>
          <w:rFonts w:cs="Simplified Arabic" w:hint="cs"/>
          <w:b/>
          <w:bCs/>
          <w:rtl/>
        </w:rPr>
        <w:t>ة</w:t>
      </w:r>
      <w:r w:rsidRPr="006D04AC">
        <w:rPr>
          <w:rFonts w:cs="Simplified Arabic"/>
          <w:b/>
          <w:bCs/>
          <w:rtl/>
        </w:rPr>
        <w:t xml:space="preserve"> </w:t>
      </w:r>
      <w:r w:rsidRPr="006D04AC">
        <w:rPr>
          <w:rFonts w:cs="Simplified Arabic" w:hint="cs"/>
          <w:b/>
          <w:bCs/>
          <w:rtl/>
        </w:rPr>
        <w:t>ب</w:t>
      </w:r>
      <w:r w:rsidRPr="006D04AC">
        <w:rPr>
          <w:rFonts w:cs="Simplified Arabic"/>
          <w:b/>
          <w:bCs/>
          <w:rtl/>
        </w:rPr>
        <w:t>م</w:t>
      </w:r>
      <w:r w:rsidRPr="006D04AC">
        <w:rPr>
          <w:rFonts w:cs="Simplified Arabic" w:hint="cs"/>
          <w:b/>
          <w:bCs/>
          <w:rtl/>
        </w:rPr>
        <w:t>ك</w:t>
      </w:r>
      <w:r w:rsidRPr="006D04AC">
        <w:rPr>
          <w:rFonts w:cs="Simplified Arabic"/>
          <w:b/>
          <w:bCs/>
          <w:rtl/>
        </w:rPr>
        <w:t>ت</w:t>
      </w:r>
      <w:r w:rsidRPr="006D04AC">
        <w:rPr>
          <w:rFonts w:cs="Simplified Arabic" w:hint="cs"/>
          <w:b/>
          <w:bCs/>
          <w:rtl/>
        </w:rPr>
        <w:t>ب</w:t>
      </w:r>
      <w:r w:rsidRPr="006D04AC">
        <w:rPr>
          <w:rFonts w:cs="Simplified Arabic"/>
          <w:b/>
          <w:bCs/>
          <w:rtl/>
        </w:rPr>
        <w:t xml:space="preserve"> </w:t>
      </w:r>
      <w:proofErr w:type="spellStart"/>
      <w:r w:rsidRPr="006D04AC">
        <w:rPr>
          <w:rFonts w:cs="Simplified Arabic" w:hint="cs"/>
          <w:b/>
          <w:bCs/>
          <w:rtl/>
        </w:rPr>
        <w:t>ال</w:t>
      </w:r>
      <w:r w:rsidRPr="006D04AC">
        <w:rPr>
          <w:rFonts w:cs="Simplified Arabic"/>
          <w:b/>
          <w:bCs/>
          <w:rtl/>
        </w:rPr>
        <w:t>م</w:t>
      </w:r>
      <w:r w:rsidRPr="006D04AC">
        <w:rPr>
          <w:rFonts w:cs="Simplified Arabic" w:hint="cs"/>
          <w:b/>
          <w:bCs/>
          <w:rtl/>
        </w:rPr>
        <w:t>مثل</w:t>
      </w:r>
      <w:r w:rsidRPr="006D04AC">
        <w:rPr>
          <w:rFonts w:cs="Simplified Arabic"/>
          <w:b/>
          <w:bCs/>
          <w:rtl/>
        </w:rPr>
        <w:t>ية</w:t>
      </w:r>
      <w:proofErr w:type="spellEnd"/>
      <w:r w:rsidRPr="006D04AC">
        <w:rPr>
          <w:rFonts w:cs="Simplified Arabic" w:hint="cs"/>
          <w:b/>
          <w:bCs/>
          <w:rtl/>
        </w:rPr>
        <w:t xml:space="preserve"> النرويجية لدى </w:t>
      </w:r>
      <w:r w:rsidR="006D1BC9" w:rsidRPr="006D04AC">
        <w:rPr>
          <w:rFonts w:cs="Simplified Arabic" w:hint="cs"/>
          <w:b/>
          <w:bCs/>
          <w:rtl/>
        </w:rPr>
        <w:t xml:space="preserve">دولة </w:t>
      </w:r>
      <w:proofErr w:type="spellStart"/>
      <w:r w:rsidR="006D1BC9" w:rsidRPr="006D04AC">
        <w:rPr>
          <w:rFonts w:cs="Simplified Arabic" w:hint="cs"/>
          <w:b/>
          <w:bCs/>
          <w:rtl/>
        </w:rPr>
        <w:t>فلسطين</w:t>
      </w:r>
      <w:r w:rsidRPr="006D04AC">
        <w:rPr>
          <w:rFonts w:cs="Simplified Arabic" w:hint="cs"/>
          <w:b/>
          <w:bCs/>
          <w:rtl/>
        </w:rPr>
        <w:t>،</w:t>
      </w:r>
      <w:proofErr w:type="spellEnd"/>
      <w:r w:rsidRPr="006D04AC">
        <w:rPr>
          <w:rFonts w:cs="Simplified Arabic" w:hint="cs"/>
          <w:b/>
          <w:bCs/>
          <w:rtl/>
        </w:rPr>
        <w:t xml:space="preserve"> والوك</w:t>
      </w:r>
      <w:r w:rsidRPr="006D04AC">
        <w:rPr>
          <w:rFonts w:cs="Simplified Arabic"/>
          <w:b/>
          <w:bCs/>
          <w:rtl/>
        </w:rPr>
        <w:t>ا</w:t>
      </w:r>
      <w:r w:rsidRPr="006D04AC">
        <w:rPr>
          <w:rFonts w:cs="Simplified Arabic" w:hint="cs"/>
          <w:b/>
          <w:bCs/>
          <w:rtl/>
        </w:rPr>
        <w:t>ل</w:t>
      </w:r>
      <w:r w:rsidRPr="006D04AC">
        <w:rPr>
          <w:rFonts w:cs="Simplified Arabic"/>
          <w:b/>
          <w:bCs/>
          <w:rtl/>
        </w:rPr>
        <w:t>ة</w:t>
      </w:r>
      <w:r w:rsidRPr="006D04AC">
        <w:rPr>
          <w:rFonts w:cs="Simplified Arabic" w:hint="cs"/>
          <w:b/>
          <w:bCs/>
          <w:rtl/>
        </w:rPr>
        <w:t xml:space="preserve"> </w:t>
      </w:r>
      <w:r w:rsidRPr="006D04AC">
        <w:rPr>
          <w:rFonts w:cs="Simplified Arabic"/>
          <w:b/>
          <w:bCs/>
          <w:rtl/>
        </w:rPr>
        <w:t>ا</w:t>
      </w:r>
      <w:r w:rsidRPr="006D04AC">
        <w:rPr>
          <w:rFonts w:cs="Simplified Arabic" w:hint="cs"/>
          <w:b/>
          <w:bCs/>
          <w:rtl/>
        </w:rPr>
        <w:t>لسو</w:t>
      </w:r>
      <w:r w:rsidRPr="006D04AC">
        <w:rPr>
          <w:rFonts w:cs="Simplified Arabic"/>
          <w:b/>
          <w:bCs/>
          <w:rtl/>
        </w:rPr>
        <w:t>ي</w:t>
      </w:r>
      <w:r w:rsidRPr="006D04AC">
        <w:rPr>
          <w:rFonts w:cs="Simplified Arabic" w:hint="cs"/>
          <w:b/>
          <w:bCs/>
          <w:rtl/>
        </w:rPr>
        <w:t>س</w:t>
      </w:r>
      <w:r w:rsidRPr="006D04AC">
        <w:rPr>
          <w:rFonts w:cs="Simplified Arabic"/>
          <w:b/>
          <w:bCs/>
          <w:rtl/>
        </w:rPr>
        <w:t>ر</w:t>
      </w:r>
      <w:r w:rsidRPr="006D04AC">
        <w:rPr>
          <w:rFonts w:cs="Simplified Arabic" w:hint="cs"/>
          <w:b/>
          <w:bCs/>
          <w:rtl/>
        </w:rPr>
        <w:t>ية لل</w:t>
      </w:r>
      <w:r w:rsidRPr="006D04AC">
        <w:rPr>
          <w:rFonts w:cs="Simplified Arabic"/>
          <w:b/>
          <w:bCs/>
          <w:rtl/>
        </w:rPr>
        <w:t>ت</w:t>
      </w:r>
      <w:r w:rsidRPr="006D04AC">
        <w:rPr>
          <w:rFonts w:cs="Simplified Arabic" w:hint="cs"/>
          <w:b/>
          <w:bCs/>
          <w:rtl/>
        </w:rPr>
        <w:t xml:space="preserve">نمية </w:t>
      </w:r>
      <w:r w:rsidR="00F51948">
        <w:rPr>
          <w:rFonts w:cs="Simplified Arabic" w:hint="cs"/>
          <w:b/>
          <w:bCs/>
          <w:rtl/>
        </w:rPr>
        <w:t xml:space="preserve">   </w:t>
      </w:r>
      <w:r w:rsidRPr="006D04AC">
        <w:rPr>
          <w:rFonts w:cs="Simplified Arabic" w:hint="cs"/>
          <w:b/>
          <w:bCs/>
          <w:rtl/>
        </w:rPr>
        <w:t xml:space="preserve">والتعاون </w:t>
      </w:r>
      <w:proofErr w:type="spellStart"/>
      <w:r w:rsidRPr="006D04AC">
        <w:rPr>
          <w:rFonts w:asciiTheme="majorBidi" w:hAnsiTheme="majorBidi" w:cstheme="majorBidi" w:hint="cs"/>
          <w:b/>
          <w:bCs/>
          <w:rtl/>
        </w:rPr>
        <w:t>(</w:t>
      </w:r>
      <w:proofErr w:type="spellEnd"/>
      <w:r w:rsidRPr="006D04AC">
        <w:rPr>
          <w:rFonts w:asciiTheme="majorBidi" w:hAnsiTheme="majorBidi" w:cstheme="majorBidi"/>
          <w:b/>
          <w:bCs/>
        </w:rPr>
        <w:t>SDC</w:t>
      </w:r>
      <w:proofErr w:type="spellStart"/>
      <w:r w:rsidRPr="006D04AC">
        <w:rPr>
          <w:rFonts w:asciiTheme="majorBidi" w:hAnsiTheme="majorBidi" w:cstheme="majorBidi"/>
          <w:b/>
          <w:bCs/>
          <w:rtl/>
        </w:rPr>
        <w:t>)</w:t>
      </w:r>
      <w:r w:rsidRPr="006D04AC">
        <w:rPr>
          <w:rFonts w:asciiTheme="majorBidi" w:hAnsiTheme="majorBidi" w:cstheme="majorBidi" w:hint="cs"/>
          <w:b/>
          <w:bCs/>
          <w:rtl/>
        </w:rPr>
        <w:t>.</w:t>
      </w:r>
      <w:proofErr w:type="spellEnd"/>
    </w:p>
    <w:p w:rsidR="00E3128A" w:rsidRPr="006D04AC" w:rsidRDefault="00E3128A" w:rsidP="00E3128A">
      <w:pPr>
        <w:jc w:val="lowKashida"/>
        <w:rPr>
          <w:rFonts w:cs="Simplified Arabic"/>
          <w:b/>
          <w:bCs/>
          <w:rtl/>
        </w:rPr>
      </w:pPr>
    </w:p>
    <w:p w:rsidR="00E3128A" w:rsidRPr="006D04AC" w:rsidRDefault="00E3128A" w:rsidP="00A974A2">
      <w:pPr>
        <w:ind w:left="-2"/>
        <w:jc w:val="lowKashida"/>
        <w:rPr>
          <w:rFonts w:cs="Simplified Arabic"/>
          <w:b/>
          <w:bCs/>
          <w:rtl/>
        </w:rPr>
      </w:pPr>
      <w:r w:rsidRPr="006D04AC">
        <w:rPr>
          <w:rFonts w:cs="Simplified Arabic" w:hint="cs"/>
          <w:b/>
          <w:bCs/>
          <w:rtl/>
        </w:rPr>
        <w:t>يت</w:t>
      </w:r>
      <w:r w:rsidRPr="006D04AC">
        <w:rPr>
          <w:rFonts w:cs="Simplified Arabic"/>
          <w:b/>
          <w:bCs/>
          <w:rtl/>
        </w:rPr>
        <w:t xml:space="preserve">قدم الجهاز المركزي للإحصاء الفلسطيني بجزيل الشكر والتقدير إلى </w:t>
      </w:r>
      <w:r w:rsidRPr="006D04AC">
        <w:rPr>
          <w:rFonts w:cs="Simplified Arabic" w:hint="cs"/>
          <w:b/>
          <w:bCs/>
          <w:rtl/>
        </w:rPr>
        <w:t xml:space="preserve">أعضاء </w:t>
      </w:r>
      <w:r w:rsidRPr="006D04AC">
        <w:rPr>
          <w:rFonts w:cs="Simplified Arabic"/>
          <w:b/>
          <w:bCs/>
          <w:rtl/>
        </w:rPr>
        <w:t>م</w:t>
      </w:r>
      <w:r w:rsidRPr="006D04AC">
        <w:rPr>
          <w:rFonts w:cs="Simplified Arabic" w:hint="cs"/>
          <w:b/>
          <w:bCs/>
          <w:rtl/>
        </w:rPr>
        <w:t>ج</w:t>
      </w:r>
      <w:r w:rsidRPr="006D04AC">
        <w:rPr>
          <w:rFonts w:cs="Simplified Arabic"/>
          <w:b/>
          <w:bCs/>
          <w:rtl/>
        </w:rPr>
        <w:t>م</w:t>
      </w:r>
      <w:r w:rsidRPr="006D04AC">
        <w:rPr>
          <w:rFonts w:cs="Simplified Arabic" w:hint="cs"/>
          <w:b/>
          <w:bCs/>
          <w:rtl/>
        </w:rPr>
        <w:t>و</w:t>
      </w:r>
      <w:r w:rsidRPr="006D04AC">
        <w:rPr>
          <w:rFonts w:cs="Simplified Arabic"/>
          <w:b/>
          <w:bCs/>
          <w:rtl/>
        </w:rPr>
        <w:t>ع</w:t>
      </w:r>
      <w:r w:rsidRPr="006D04AC">
        <w:rPr>
          <w:rFonts w:cs="Simplified Arabic" w:hint="cs"/>
          <w:b/>
          <w:bCs/>
          <w:rtl/>
        </w:rPr>
        <w:t>ة</w:t>
      </w:r>
      <w:r w:rsidRPr="006D04AC">
        <w:rPr>
          <w:rFonts w:cs="Simplified Arabic"/>
          <w:b/>
          <w:bCs/>
          <w:rtl/>
        </w:rPr>
        <w:t xml:space="preserve"> </w:t>
      </w:r>
      <w:r w:rsidRPr="006D04AC">
        <w:rPr>
          <w:rFonts w:cs="Simplified Arabic" w:hint="cs"/>
          <w:b/>
          <w:bCs/>
          <w:rtl/>
        </w:rPr>
        <w:t>ا</w:t>
      </w:r>
      <w:r w:rsidRPr="006D04AC">
        <w:rPr>
          <w:rFonts w:cs="Simplified Arabic"/>
          <w:b/>
          <w:bCs/>
          <w:rtl/>
        </w:rPr>
        <w:t>ل</w:t>
      </w:r>
      <w:r w:rsidRPr="006D04AC">
        <w:rPr>
          <w:rFonts w:cs="Simplified Arabic" w:hint="cs"/>
          <w:b/>
          <w:bCs/>
          <w:rtl/>
        </w:rPr>
        <w:t>ت</w:t>
      </w:r>
      <w:r w:rsidRPr="006D04AC">
        <w:rPr>
          <w:rFonts w:cs="Simplified Arabic"/>
          <w:b/>
          <w:bCs/>
          <w:rtl/>
        </w:rPr>
        <w:t>م</w:t>
      </w:r>
      <w:r w:rsidRPr="006D04AC">
        <w:rPr>
          <w:rFonts w:cs="Simplified Arabic" w:hint="cs"/>
          <w:b/>
          <w:bCs/>
          <w:rtl/>
        </w:rPr>
        <w:t>و</w:t>
      </w:r>
      <w:r w:rsidRPr="006D04AC">
        <w:rPr>
          <w:rFonts w:cs="Simplified Arabic"/>
          <w:b/>
          <w:bCs/>
          <w:rtl/>
        </w:rPr>
        <w:t>ي</w:t>
      </w:r>
      <w:r w:rsidRPr="006D04AC">
        <w:rPr>
          <w:rFonts w:cs="Simplified Arabic" w:hint="cs"/>
          <w:b/>
          <w:bCs/>
          <w:rtl/>
        </w:rPr>
        <w:t xml:space="preserve">ل الرئيسية للجهاز </w:t>
      </w:r>
      <w:proofErr w:type="spellStart"/>
      <w:r w:rsidRPr="006D04AC">
        <w:rPr>
          <w:rFonts w:cs="Simplified Arabic" w:hint="cs"/>
          <w:b/>
          <w:bCs/>
          <w:rtl/>
        </w:rPr>
        <w:t>(</w:t>
      </w:r>
      <w:proofErr w:type="spellEnd"/>
      <w:r w:rsidRPr="006D04AC">
        <w:rPr>
          <w:rFonts w:cs="Simplified Arabic"/>
          <w:b/>
          <w:bCs/>
        </w:rPr>
        <w:t>CFG</w:t>
      </w:r>
      <w:proofErr w:type="spellStart"/>
      <w:r w:rsidRPr="006D04AC">
        <w:rPr>
          <w:rFonts w:cs="Simplified Arabic"/>
          <w:b/>
          <w:bCs/>
          <w:rtl/>
        </w:rPr>
        <w:t>)</w:t>
      </w:r>
      <w:r w:rsidRPr="006D04AC">
        <w:rPr>
          <w:rFonts w:cs="Simplified Arabic" w:hint="cs"/>
          <w:b/>
          <w:bCs/>
          <w:rtl/>
        </w:rPr>
        <w:t>،</w:t>
      </w:r>
      <w:proofErr w:type="spellEnd"/>
      <w:r w:rsidRPr="006D04AC">
        <w:rPr>
          <w:rFonts w:cs="Simplified Arabic" w:hint="cs"/>
          <w:b/>
          <w:bCs/>
          <w:rtl/>
        </w:rPr>
        <w:t xml:space="preserve"> الذين ساهموا بالتمويل على مساهمتهم القيمة في تنفيذ هذا </w:t>
      </w:r>
      <w:r w:rsidR="00D4721C" w:rsidRPr="006D04AC">
        <w:rPr>
          <w:rFonts w:cs="Simplified Arabic" w:hint="cs"/>
          <w:b/>
          <w:bCs/>
          <w:rtl/>
        </w:rPr>
        <w:t>المشروع</w:t>
      </w:r>
      <w:r w:rsidRPr="006D04AC">
        <w:rPr>
          <w:rFonts w:cs="Simplified Arabic" w:hint="cs"/>
          <w:b/>
          <w:bCs/>
          <w:rtl/>
        </w:rPr>
        <w:t>.</w:t>
      </w:r>
    </w:p>
    <w:p w:rsidR="00E3128A" w:rsidRPr="006D04AC" w:rsidRDefault="00E3128A">
      <w:pPr>
        <w:bidi w:val="0"/>
        <w:rPr>
          <w:rFonts w:cs="Simplified Arabic"/>
          <w:b/>
          <w:bCs/>
          <w:sz w:val="28"/>
          <w:szCs w:val="28"/>
          <w:lang w:eastAsia="en-US"/>
        </w:rPr>
      </w:pPr>
    </w:p>
    <w:p w:rsidR="00E3128A" w:rsidRPr="006D04AC" w:rsidRDefault="00E3128A">
      <w:pPr>
        <w:bidi w:val="0"/>
        <w:rPr>
          <w:rFonts w:cs="Simplified Arabic"/>
          <w:b/>
          <w:bCs/>
          <w:sz w:val="28"/>
          <w:szCs w:val="28"/>
          <w:rtl/>
          <w:lang w:eastAsia="en-US"/>
        </w:rPr>
      </w:pPr>
      <w:r w:rsidRPr="006D04AC">
        <w:rPr>
          <w:b/>
          <w:bCs/>
          <w:szCs w:val="28"/>
          <w:rtl/>
        </w:rPr>
        <w:br w:type="page"/>
      </w:r>
    </w:p>
    <w:p w:rsidR="00E3128A" w:rsidRPr="006D04AC" w:rsidRDefault="00E3128A">
      <w:pPr>
        <w:bidi w:val="0"/>
        <w:rPr>
          <w:rFonts w:cs="Simplified Arabic"/>
          <w:b/>
          <w:bCs/>
          <w:sz w:val="28"/>
          <w:szCs w:val="28"/>
          <w:rtl/>
          <w:lang w:eastAsia="en-US"/>
        </w:rPr>
      </w:pPr>
      <w:r w:rsidRPr="006D04AC">
        <w:rPr>
          <w:b/>
          <w:bCs/>
          <w:szCs w:val="28"/>
          <w:rtl/>
        </w:rPr>
        <w:lastRenderedPageBreak/>
        <w:br w:type="page"/>
      </w:r>
    </w:p>
    <w:p w:rsidR="00C041E6" w:rsidRPr="006D04AC" w:rsidRDefault="00C041E6">
      <w:pPr>
        <w:pStyle w:val="BodyText"/>
        <w:jc w:val="center"/>
        <w:rPr>
          <w:b/>
          <w:bCs/>
          <w:szCs w:val="28"/>
          <w:rtl/>
        </w:rPr>
      </w:pPr>
      <w:r w:rsidRPr="006D04AC">
        <w:rPr>
          <w:b/>
          <w:bCs/>
          <w:szCs w:val="28"/>
          <w:rtl/>
        </w:rPr>
        <w:lastRenderedPageBreak/>
        <w:t>ف</w:t>
      </w:r>
      <w:r w:rsidRPr="006D04AC">
        <w:rPr>
          <w:rFonts w:hint="cs"/>
          <w:b/>
          <w:bCs/>
          <w:szCs w:val="28"/>
          <w:rtl/>
        </w:rPr>
        <w:t>ر</w:t>
      </w:r>
      <w:r w:rsidRPr="006D04AC">
        <w:rPr>
          <w:b/>
          <w:bCs/>
          <w:szCs w:val="28"/>
          <w:rtl/>
        </w:rPr>
        <w:t>ي</w:t>
      </w:r>
      <w:r w:rsidRPr="006D04AC">
        <w:rPr>
          <w:rFonts w:hint="cs"/>
          <w:b/>
          <w:bCs/>
          <w:szCs w:val="28"/>
          <w:rtl/>
        </w:rPr>
        <w:t>ق الع</w:t>
      </w:r>
      <w:r w:rsidRPr="006D04AC">
        <w:rPr>
          <w:b/>
          <w:bCs/>
          <w:szCs w:val="28"/>
          <w:rtl/>
        </w:rPr>
        <w:t>م</w:t>
      </w:r>
      <w:r w:rsidRPr="006D04AC">
        <w:rPr>
          <w:rFonts w:hint="cs"/>
          <w:b/>
          <w:bCs/>
          <w:szCs w:val="28"/>
          <w:rtl/>
        </w:rPr>
        <w:t>ل</w:t>
      </w:r>
    </w:p>
    <w:p w:rsidR="00C041E6" w:rsidRPr="00F51948" w:rsidRDefault="00C041E6">
      <w:pPr>
        <w:rPr>
          <w:sz w:val="28"/>
          <w:szCs w:val="28"/>
          <w:rtl/>
        </w:rPr>
      </w:pPr>
    </w:p>
    <w:tbl>
      <w:tblPr>
        <w:tblW w:w="9020" w:type="dxa"/>
        <w:jc w:val="center"/>
        <w:tblInd w:w="5931" w:type="dxa"/>
        <w:tblLook w:val="0000"/>
      </w:tblPr>
      <w:tblGrid>
        <w:gridCol w:w="2315"/>
        <w:gridCol w:w="2365"/>
        <w:gridCol w:w="2000"/>
        <w:gridCol w:w="2340"/>
      </w:tblGrid>
      <w:tr w:rsidR="00C041E6" w:rsidRPr="006D04AC" w:rsidTr="007021E9">
        <w:trPr>
          <w:cantSplit/>
          <w:jc w:val="center"/>
        </w:trPr>
        <w:tc>
          <w:tcPr>
            <w:tcW w:w="4680" w:type="dxa"/>
            <w:gridSpan w:val="2"/>
          </w:tcPr>
          <w:p w:rsidR="00C041E6" w:rsidRPr="006D04AC" w:rsidRDefault="00C041E6">
            <w:pPr>
              <w:jc w:val="lowKashida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عن سلطة النقد الفلسطينية</w:t>
            </w:r>
          </w:p>
        </w:tc>
        <w:tc>
          <w:tcPr>
            <w:tcW w:w="4340" w:type="dxa"/>
            <w:gridSpan w:val="2"/>
          </w:tcPr>
          <w:p w:rsidR="00C041E6" w:rsidRPr="006D04AC" w:rsidRDefault="00C041E6">
            <w:pPr>
              <w:ind w:left="303"/>
              <w:jc w:val="lowKashida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عن الجهاز المركزي للإحصاء الفلسطيني</w:t>
            </w:r>
          </w:p>
        </w:tc>
      </w:tr>
      <w:tr w:rsidR="00C041E6" w:rsidRPr="006D04AC" w:rsidTr="007021E9">
        <w:trPr>
          <w:cantSplit/>
          <w:jc w:val="center"/>
        </w:trPr>
        <w:tc>
          <w:tcPr>
            <w:tcW w:w="9020" w:type="dxa"/>
            <w:gridSpan w:val="4"/>
          </w:tcPr>
          <w:p w:rsidR="00C041E6" w:rsidRPr="006D04AC" w:rsidRDefault="00C041E6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  <w:tab w:val="num" w:pos="663"/>
              </w:tabs>
              <w:ind w:right="648" w:hanging="417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الفريق الفني</w:t>
            </w:r>
          </w:p>
        </w:tc>
      </w:tr>
      <w:tr w:rsidR="00C041E6" w:rsidRPr="006D04AC" w:rsidTr="007021E9">
        <w:trPr>
          <w:jc w:val="center"/>
        </w:trPr>
        <w:tc>
          <w:tcPr>
            <w:tcW w:w="2315" w:type="dxa"/>
          </w:tcPr>
          <w:p w:rsidR="00C041E6" w:rsidRPr="006D04AC" w:rsidRDefault="00C041E6">
            <w:pPr>
              <w:rPr>
                <w:b/>
                <w:bCs/>
                <w:sz w:val="28"/>
                <w:szCs w:val="28"/>
              </w:rPr>
            </w:pPr>
            <w:r w:rsidRPr="006D04AC">
              <w:rPr>
                <w:rFonts w:cs="Simplified Arabic" w:hint="cs"/>
                <w:rtl/>
              </w:rPr>
              <w:t>رئيس الفريق</w:t>
            </w:r>
          </w:p>
        </w:tc>
        <w:tc>
          <w:tcPr>
            <w:tcW w:w="2365" w:type="dxa"/>
          </w:tcPr>
          <w:p w:rsidR="00C041E6" w:rsidRPr="006D04AC" w:rsidRDefault="00C041E6">
            <w:pPr>
              <w:ind w:left="252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 xml:space="preserve">شاهر </w:t>
            </w:r>
            <w:proofErr w:type="spellStart"/>
            <w:r w:rsidRPr="006D04AC">
              <w:rPr>
                <w:rFonts w:cs="Simplified Arabic" w:hint="cs"/>
                <w:rtl/>
              </w:rPr>
              <w:t>قريوتي</w:t>
            </w:r>
            <w:proofErr w:type="spellEnd"/>
          </w:p>
        </w:tc>
        <w:tc>
          <w:tcPr>
            <w:tcW w:w="2000" w:type="dxa"/>
          </w:tcPr>
          <w:p w:rsidR="00C041E6" w:rsidRPr="006D04AC" w:rsidRDefault="00C041E6">
            <w:pPr>
              <w:rPr>
                <w:b/>
                <w:bCs/>
                <w:sz w:val="28"/>
                <w:szCs w:val="28"/>
              </w:rPr>
            </w:pPr>
            <w:r w:rsidRPr="006D04AC">
              <w:rPr>
                <w:rFonts w:cs="Simplified Arabic" w:hint="cs"/>
                <w:rtl/>
              </w:rPr>
              <w:t>رئيس الفريق</w:t>
            </w:r>
          </w:p>
        </w:tc>
        <w:tc>
          <w:tcPr>
            <w:tcW w:w="2340" w:type="dxa"/>
          </w:tcPr>
          <w:p w:rsidR="00C041E6" w:rsidRPr="006D04AC" w:rsidRDefault="00C041E6">
            <w:pPr>
              <w:tabs>
                <w:tab w:val="num" w:pos="843"/>
                <w:tab w:val="left" w:pos="3130"/>
                <w:tab w:val="left" w:pos="3490"/>
              </w:tabs>
              <w:ind w:left="663"/>
              <w:rPr>
                <w:rFonts w:cs="Simplified Arabic"/>
                <w:rtl/>
              </w:rPr>
            </w:pPr>
            <w:proofErr w:type="spellStart"/>
            <w:r w:rsidRPr="006D04AC">
              <w:rPr>
                <w:rFonts w:cs="Simplified Arabic" w:hint="cs"/>
                <w:rtl/>
              </w:rPr>
              <w:t>فائد</w:t>
            </w:r>
            <w:proofErr w:type="spellEnd"/>
            <w:r w:rsidRPr="006D04AC">
              <w:rPr>
                <w:rFonts w:cs="Simplified Arabic" w:hint="cs"/>
                <w:rtl/>
              </w:rPr>
              <w:t xml:space="preserve"> ريان                       </w:t>
            </w:r>
          </w:p>
        </w:tc>
      </w:tr>
      <w:tr w:rsidR="00C041E6" w:rsidRPr="006D04AC" w:rsidTr="007021E9">
        <w:trPr>
          <w:jc w:val="center"/>
        </w:trPr>
        <w:tc>
          <w:tcPr>
            <w:tcW w:w="2315" w:type="dxa"/>
          </w:tcPr>
          <w:p w:rsidR="00C041E6" w:rsidRPr="006D04AC" w:rsidRDefault="00C041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5" w:type="dxa"/>
          </w:tcPr>
          <w:p w:rsidR="00C041E6" w:rsidRPr="006D04AC" w:rsidRDefault="00C041E6">
            <w:pPr>
              <w:ind w:left="252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 xml:space="preserve">جمال </w:t>
            </w:r>
            <w:proofErr w:type="spellStart"/>
            <w:r w:rsidRPr="006D04AC">
              <w:rPr>
                <w:rFonts w:cs="Simplified Arabic" w:hint="cs"/>
                <w:rtl/>
              </w:rPr>
              <w:t>خنفر</w:t>
            </w:r>
            <w:proofErr w:type="spellEnd"/>
          </w:p>
        </w:tc>
        <w:tc>
          <w:tcPr>
            <w:tcW w:w="2000" w:type="dxa"/>
          </w:tcPr>
          <w:p w:rsidR="00C041E6" w:rsidRPr="006D04AC" w:rsidRDefault="00C041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C041E6" w:rsidRPr="006D04AC" w:rsidRDefault="00176C0A">
            <w:pPr>
              <w:tabs>
                <w:tab w:val="num" w:pos="843"/>
              </w:tabs>
              <w:ind w:left="663"/>
              <w:rPr>
                <w:rFonts w:cs="Simplified Arabic"/>
                <w:rtl/>
              </w:rPr>
            </w:pPr>
            <w:r w:rsidRPr="006D04AC">
              <w:rPr>
                <w:rFonts w:cs="Simplified Arabic" w:hint="cs"/>
                <w:rtl/>
              </w:rPr>
              <w:t>عاصم أسمر</w:t>
            </w:r>
          </w:p>
        </w:tc>
      </w:tr>
      <w:tr w:rsidR="00C041E6" w:rsidRPr="006D04AC" w:rsidTr="007021E9">
        <w:trPr>
          <w:jc w:val="center"/>
        </w:trPr>
        <w:tc>
          <w:tcPr>
            <w:tcW w:w="2315" w:type="dxa"/>
          </w:tcPr>
          <w:p w:rsidR="00C041E6" w:rsidRPr="006D04AC" w:rsidRDefault="00C041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5" w:type="dxa"/>
          </w:tcPr>
          <w:p w:rsidR="00C041E6" w:rsidRPr="006D04AC" w:rsidRDefault="00C041E6">
            <w:pPr>
              <w:ind w:left="252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>مجدولين فرحانة</w:t>
            </w:r>
          </w:p>
        </w:tc>
        <w:tc>
          <w:tcPr>
            <w:tcW w:w="2000" w:type="dxa"/>
          </w:tcPr>
          <w:p w:rsidR="00C041E6" w:rsidRPr="006D04AC" w:rsidRDefault="00C041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C041E6" w:rsidRPr="006D04AC" w:rsidRDefault="00C041E6">
            <w:pPr>
              <w:tabs>
                <w:tab w:val="num" w:pos="843"/>
              </w:tabs>
              <w:ind w:left="663"/>
              <w:rPr>
                <w:rFonts w:cs="Simplified Arabic"/>
                <w:rtl/>
              </w:rPr>
            </w:pPr>
          </w:p>
        </w:tc>
      </w:tr>
      <w:tr w:rsidR="00C041E6" w:rsidRPr="006D04AC" w:rsidTr="007021E9">
        <w:trPr>
          <w:cantSplit/>
          <w:jc w:val="center"/>
        </w:trPr>
        <w:tc>
          <w:tcPr>
            <w:tcW w:w="9020" w:type="dxa"/>
            <w:gridSpan w:val="4"/>
          </w:tcPr>
          <w:p w:rsidR="00C041E6" w:rsidRPr="006D04AC" w:rsidRDefault="00C041E6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  <w:tab w:val="num" w:pos="663"/>
              </w:tabs>
              <w:ind w:right="648" w:hanging="417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إعداد التقرير</w:t>
            </w:r>
          </w:p>
        </w:tc>
      </w:tr>
      <w:tr w:rsidR="00FA6E87" w:rsidRPr="006D04AC" w:rsidTr="007021E9">
        <w:trPr>
          <w:jc w:val="center"/>
        </w:trPr>
        <w:tc>
          <w:tcPr>
            <w:tcW w:w="2315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5" w:type="dxa"/>
          </w:tcPr>
          <w:p w:rsidR="00FA6E87" w:rsidRPr="006D04AC" w:rsidRDefault="00FA6E87" w:rsidP="00CB32DB">
            <w:pPr>
              <w:ind w:left="252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 xml:space="preserve">جمال </w:t>
            </w:r>
            <w:proofErr w:type="spellStart"/>
            <w:r w:rsidRPr="006D04AC">
              <w:rPr>
                <w:rFonts w:cs="Simplified Arabic" w:hint="cs"/>
                <w:rtl/>
              </w:rPr>
              <w:t>خنفر</w:t>
            </w:r>
            <w:proofErr w:type="spellEnd"/>
          </w:p>
        </w:tc>
        <w:tc>
          <w:tcPr>
            <w:tcW w:w="2000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FA6E87" w:rsidRPr="006D04AC" w:rsidRDefault="00FA6E87" w:rsidP="00890C11">
            <w:pPr>
              <w:tabs>
                <w:tab w:val="num" w:pos="843"/>
              </w:tabs>
              <w:ind w:left="663"/>
              <w:rPr>
                <w:rFonts w:cs="Simplified Arabic"/>
                <w:rtl/>
              </w:rPr>
            </w:pPr>
            <w:r w:rsidRPr="006D04AC">
              <w:rPr>
                <w:rFonts w:cs="Simplified Arabic" w:hint="cs"/>
                <w:rtl/>
              </w:rPr>
              <w:t>عاصم أسمر</w:t>
            </w:r>
          </w:p>
        </w:tc>
      </w:tr>
      <w:tr w:rsidR="00FA6E87" w:rsidRPr="006D04AC" w:rsidTr="007021E9">
        <w:trPr>
          <w:jc w:val="center"/>
        </w:trPr>
        <w:tc>
          <w:tcPr>
            <w:tcW w:w="2315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5" w:type="dxa"/>
          </w:tcPr>
          <w:p w:rsidR="00FA6E87" w:rsidRPr="006D04AC" w:rsidRDefault="00FA6E87" w:rsidP="00ED0CEB">
            <w:pPr>
              <w:ind w:left="252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 xml:space="preserve">شاهر </w:t>
            </w:r>
            <w:proofErr w:type="spellStart"/>
            <w:r w:rsidRPr="006D04AC">
              <w:rPr>
                <w:rFonts w:cs="Simplified Arabic" w:hint="cs"/>
                <w:rtl/>
              </w:rPr>
              <w:t>قريوتي</w:t>
            </w:r>
            <w:proofErr w:type="spellEnd"/>
          </w:p>
        </w:tc>
        <w:tc>
          <w:tcPr>
            <w:tcW w:w="2000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FA6E87" w:rsidRPr="006D04AC" w:rsidRDefault="00FA6E87">
            <w:pPr>
              <w:tabs>
                <w:tab w:val="num" w:pos="843"/>
              </w:tabs>
              <w:ind w:left="663"/>
              <w:rPr>
                <w:rFonts w:cs="Simplified Arabic"/>
                <w:rtl/>
              </w:rPr>
            </w:pPr>
            <w:proofErr w:type="spellStart"/>
            <w:r w:rsidRPr="006D04AC">
              <w:rPr>
                <w:rFonts w:cs="Simplified Arabic" w:hint="cs"/>
                <w:rtl/>
              </w:rPr>
              <w:t>فائد</w:t>
            </w:r>
            <w:proofErr w:type="spellEnd"/>
            <w:r w:rsidRPr="006D04AC">
              <w:rPr>
                <w:rFonts w:cs="Simplified Arabic" w:hint="cs"/>
                <w:rtl/>
              </w:rPr>
              <w:t xml:space="preserve"> ريان</w:t>
            </w:r>
          </w:p>
          <w:p w:rsidR="00FA6E87" w:rsidRPr="006D04AC" w:rsidRDefault="00FA6E87">
            <w:pPr>
              <w:tabs>
                <w:tab w:val="num" w:pos="843"/>
              </w:tabs>
              <w:ind w:left="663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FA6E87" w:rsidRPr="006D04AC" w:rsidTr="007021E9">
        <w:trPr>
          <w:cantSplit/>
          <w:jc w:val="center"/>
        </w:trPr>
        <w:tc>
          <w:tcPr>
            <w:tcW w:w="9020" w:type="dxa"/>
            <w:gridSpan w:val="4"/>
          </w:tcPr>
          <w:p w:rsidR="00FA6E87" w:rsidRPr="006D04AC" w:rsidRDefault="00FA6E87">
            <w:pPr>
              <w:numPr>
                <w:ilvl w:val="0"/>
                <w:numId w:val="17"/>
              </w:numPr>
              <w:tabs>
                <w:tab w:val="clear" w:pos="1800"/>
                <w:tab w:val="num" w:pos="663"/>
              </w:tabs>
              <w:ind w:left="663" w:right="0"/>
              <w:rPr>
                <w:rFonts w:cs="Simplified Arabic"/>
              </w:rPr>
            </w:pPr>
            <w:r w:rsidRPr="006D04AC">
              <w:rPr>
                <w:rFonts w:cs="Simplified Arabic"/>
                <w:b/>
                <w:bCs/>
                <w:rtl/>
              </w:rPr>
              <w:t>ت</w:t>
            </w:r>
            <w:r w:rsidRPr="006D04AC">
              <w:rPr>
                <w:rFonts w:cs="Simplified Arabic" w:hint="cs"/>
                <w:b/>
                <w:bCs/>
                <w:rtl/>
              </w:rPr>
              <w:t>د</w:t>
            </w:r>
            <w:r w:rsidRPr="006D04AC">
              <w:rPr>
                <w:rFonts w:cs="Simplified Arabic"/>
                <w:b/>
                <w:bCs/>
                <w:rtl/>
              </w:rPr>
              <w:t>ق</w:t>
            </w:r>
            <w:r w:rsidRPr="006D04AC">
              <w:rPr>
                <w:rFonts w:cs="Simplified Arabic" w:hint="cs"/>
                <w:b/>
                <w:bCs/>
                <w:rtl/>
              </w:rPr>
              <w:t>يق مع</w:t>
            </w:r>
            <w:r w:rsidRPr="006D04AC">
              <w:rPr>
                <w:rFonts w:cs="Simplified Arabic"/>
                <w:b/>
                <w:bCs/>
                <w:rtl/>
              </w:rPr>
              <w:t>ا</w:t>
            </w:r>
            <w:r w:rsidRPr="006D04AC">
              <w:rPr>
                <w:rFonts w:cs="Simplified Arabic" w:hint="cs"/>
                <w:b/>
                <w:bCs/>
                <w:rtl/>
              </w:rPr>
              <w:t>ي</w:t>
            </w:r>
            <w:r w:rsidRPr="006D04AC">
              <w:rPr>
                <w:rFonts w:cs="Simplified Arabic"/>
                <w:b/>
                <w:bCs/>
                <w:rtl/>
              </w:rPr>
              <w:t>ي</w:t>
            </w:r>
            <w:r w:rsidRPr="006D04AC">
              <w:rPr>
                <w:rFonts w:cs="Simplified Arabic" w:hint="cs"/>
                <w:b/>
                <w:bCs/>
                <w:rtl/>
              </w:rPr>
              <w:t>ر النشر</w:t>
            </w:r>
          </w:p>
        </w:tc>
      </w:tr>
      <w:tr w:rsidR="00FA6E87" w:rsidRPr="006D04AC" w:rsidTr="007021E9">
        <w:trPr>
          <w:jc w:val="center"/>
        </w:trPr>
        <w:tc>
          <w:tcPr>
            <w:tcW w:w="2315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5" w:type="dxa"/>
          </w:tcPr>
          <w:p w:rsidR="00FA6E87" w:rsidRPr="006D04AC" w:rsidRDefault="00FA6E87">
            <w:pPr>
              <w:rPr>
                <w:rFonts w:cs="Simplified Arabic"/>
              </w:rPr>
            </w:pPr>
          </w:p>
        </w:tc>
        <w:tc>
          <w:tcPr>
            <w:tcW w:w="2000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FA6E87" w:rsidRPr="006D04AC" w:rsidRDefault="00FA6E87">
            <w:pPr>
              <w:tabs>
                <w:tab w:val="num" w:pos="663"/>
              </w:tabs>
              <w:ind w:left="663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 xml:space="preserve">حنان </w:t>
            </w:r>
            <w:proofErr w:type="spellStart"/>
            <w:r w:rsidRPr="006D04AC">
              <w:rPr>
                <w:rFonts w:cs="Simplified Arabic" w:hint="cs"/>
                <w:rtl/>
              </w:rPr>
              <w:t>جناجرة</w:t>
            </w:r>
            <w:proofErr w:type="spellEnd"/>
          </w:p>
        </w:tc>
      </w:tr>
      <w:tr w:rsidR="00FA6E87" w:rsidRPr="006D04AC" w:rsidTr="007021E9">
        <w:trPr>
          <w:jc w:val="center"/>
        </w:trPr>
        <w:tc>
          <w:tcPr>
            <w:tcW w:w="2315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5" w:type="dxa"/>
          </w:tcPr>
          <w:p w:rsidR="00FA6E87" w:rsidRPr="006D04AC" w:rsidRDefault="00FA6E87">
            <w:pPr>
              <w:rPr>
                <w:rFonts w:cs="Simplified Arabic"/>
              </w:rPr>
            </w:pPr>
          </w:p>
        </w:tc>
        <w:tc>
          <w:tcPr>
            <w:tcW w:w="2000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FA6E87" w:rsidRPr="006D04AC" w:rsidRDefault="00FA6E87">
            <w:pPr>
              <w:tabs>
                <w:tab w:val="num" w:pos="303"/>
              </w:tabs>
              <w:ind w:left="360"/>
              <w:rPr>
                <w:rFonts w:cs="Simplified Arabic"/>
              </w:rPr>
            </w:pPr>
          </w:p>
        </w:tc>
      </w:tr>
      <w:tr w:rsidR="00FA6E87" w:rsidRPr="006D04AC" w:rsidTr="007021E9">
        <w:trPr>
          <w:cantSplit/>
          <w:jc w:val="center"/>
        </w:trPr>
        <w:tc>
          <w:tcPr>
            <w:tcW w:w="9020" w:type="dxa"/>
            <w:gridSpan w:val="4"/>
          </w:tcPr>
          <w:p w:rsidR="00FA6E87" w:rsidRPr="006D04AC" w:rsidRDefault="00FA6E87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num" w:pos="663"/>
              </w:tabs>
              <w:ind w:right="648" w:hanging="417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المراجعة الأولية</w:t>
            </w:r>
          </w:p>
        </w:tc>
      </w:tr>
      <w:tr w:rsidR="00FA6E87" w:rsidRPr="006D04AC" w:rsidTr="007021E9">
        <w:trPr>
          <w:jc w:val="center"/>
        </w:trPr>
        <w:tc>
          <w:tcPr>
            <w:tcW w:w="2315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5" w:type="dxa"/>
          </w:tcPr>
          <w:p w:rsidR="00FA6E87" w:rsidRPr="006D04AC" w:rsidRDefault="00FA6E87">
            <w:pPr>
              <w:ind w:left="252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>محمد عطا الل</w:t>
            </w:r>
            <w:r w:rsidRPr="006D04AC">
              <w:rPr>
                <w:rFonts w:cs="Simplified Arabic" w:hint="eastAsia"/>
                <w:rtl/>
              </w:rPr>
              <w:t>ه</w:t>
            </w:r>
          </w:p>
        </w:tc>
        <w:tc>
          <w:tcPr>
            <w:tcW w:w="2000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FA6E87" w:rsidRPr="006D04AC" w:rsidRDefault="00FA6E87">
            <w:pPr>
              <w:tabs>
                <w:tab w:val="num" w:pos="663"/>
                <w:tab w:val="left" w:pos="3085"/>
                <w:tab w:val="left" w:pos="5920"/>
                <w:tab w:val="left" w:pos="8472"/>
              </w:tabs>
              <w:ind w:left="663"/>
              <w:rPr>
                <w:rFonts w:cs="Simplified Arabic"/>
                <w:rtl/>
              </w:rPr>
            </w:pPr>
            <w:r w:rsidRPr="006D04AC">
              <w:rPr>
                <w:rFonts w:cs="Simplified Arabic" w:hint="cs"/>
                <w:rtl/>
              </w:rPr>
              <w:t xml:space="preserve">ابراهيم </w:t>
            </w:r>
            <w:proofErr w:type="spellStart"/>
            <w:r w:rsidRPr="006D04AC">
              <w:rPr>
                <w:rFonts w:cs="Simplified Arabic" w:hint="cs"/>
                <w:rtl/>
              </w:rPr>
              <w:t>الطرشة</w:t>
            </w:r>
            <w:proofErr w:type="spellEnd"/>
          </w:p>
        </w:tc>
      </w:tr>
      <w:tr w:rsidR="00FA6E87" w:rsidRPr="006D04AC" w:rsidTr="007021E9">
        <w:trPr>
          <w:jc w:val="center"/>
        </w:trPr>
        <w:tc>
          <w:tcPr>
            <w:tcW w:w="2315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5" w:type="dxa"/>
          </w:tcPr>
          <w:p w:rsidR="00FA6E87" w:rsidRPr="006D04AC" w:rsidRDefault="00FA6E87">
            <w:pPr>
              <w:ind w:left="252"/>
              <w:rPr>
                <w:rFonts w:cs="Simplified Arabic"/>
              </w:rPr>
            </w:pPr>
          </w:p>
        </w:tc>
        <w:tc>
          <w:tcPr>
            <w:tcW w:w="2000" w:type="dxa"/>
          </w:tcPr>
          <w:p w:rsidR="00FA6E87" w:rsidRPr="006D04AC" w:rsidRDefault="00FA6E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FA6E87" w:rsidRPr="006D04AC" w:rsidRDefault="00FA6E87" w:rsidP="00943308">
            <w:pPr>
              <w:tabs>
                <w:tab w:val="num" w:pos="663"/>
                <w:tab w:val="left" w:pos="3085"/>
                <w:tab w:val="left" w:pos="5920"/>
                <w:tab w:val="left" w:pos="8472"/>
              </w:tabs>
              <w:ind w:left="663"/>
              <w:rPr>
                <w:rFonts w:cs="Simplified Arabic"/>
                <w:rtl/>
              </w:rPr>
            </w:pPr>
            <w:r w:rsidRPr="006D04AC">
              <w:rPr>
                <w:rFonts w:cs="Simplified Arabic" w:hint="cs"/>
                <w:rtl/>
              </w:rPr>
              <w:t>د. صالح الكفري</w:t>
            </w:r>
          </w:p>
        </w:tc>
      </w:tr>
      <w:tr w:rsidR="00FA6E87" w:rsidRPr="006D04AC" w:rsidTr="007021E9">
        <w:trPr>
          <w:cantSplit/>
          <w:jc w:val="center"/>
        </w:trPr>
        <w:tc>
          <w:tcPr>
            <w:tcW w:w="9020" w:type="dxa"/>
            <w:gridSpan w:val="4"/>
          </w:tcPr>
          <w:p w:rsidR="00FA6E87" w:rsidRDefault="006D08EB">
            <w:pPr>
              <w:ind w:right="648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rtl/>
              </w:rPr>
              <w:t xml:space="preserve">         محمد </w:t>
            </w:r>
            <w:proofErr w:type="spellStart"/>
            <w:r>
              <w:rPr>
                <w:rFonts w:cs="Simplified Arabic" w:hint="cs"/>
                <w:rtl/>
              </w:rPr>
              <w:t>قلالوة</w:t>
            </w:r>
            <w:proofErr w:type="spellEnd"/>
          </w:p>
          <w:p w:rsidR="006D08EB" w:rsidRPr="006D04AC" w:rsidRDefault="006D08EB">
            <w:pPr>
              <w:ind w:right="648"/>
              <w:rPr>
                <w:rFonts w:cs="Simplified Arabic"/>
                <w:b/>
                <w:bCs/>
              </w:rPr>
            </w:pPr>
          </w:p>
        </w:tc>
      </w:tr>
      <w:tr w:rsidR="00FA6E87" w:rsidRPr="006D04AC" w:rsidTr="007021E9">
        <w:trPr>
          <w:cantSplit/>
          <w:jc w:val="center"/>
        </w:trPr>
        <w:tc>
          <w:tcPr>
            <w:tcW w:w="9020" w:type="dxa"/>
            <w:gridSpan w:val="4"/>
          </w:tcPr>
          <w:p w:rsidR="00FA6E87" w:rsidRPr="006D04AC" w:rsidRDefault="00FA6E87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num" w:pos="663"/>
              </w:tabs>
              <w:ind w:right="648" w:hanging="417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المراجعة النهائية</w:t>
            </w:r>
          </w:p>
        </w:tc>
      </w:tr>
      <w:tr w:rsidR="00905DB0" w:rsidRPr="006D04AC" w:rsidTr="007021E9">
        <w:trPr>
          <w:jc w:val="center"/>
        </w:trPr>
        <w:tc>
          <w:tcPr>
            <w:tcW w:w="2315" w:type="dxa"/>
          </w:tcPr>
          <w:p w:rsidR="00905DB0" w:rsidRPr="006D04AC" w:rsidRDefault="00905DB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5" w:type="dxa"/>
          </w:tcPr>
          <w:p w:rsidR="00905DB0" w:rsidRPr="006D04AC" w:rsidRDefault="00905DB0" w:rsidP="0013731E">
            <w:pPr>
              <w:ind w:left="252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 xml:space="preserve">د. </w:t>
            </w:r>
            <w:proofErr w:type="spellStart"/>
            <w:r w:rsidRPr="006D04AC">
              <w:rPr>
                <w:rFonts w:cs="Simplified Arabic" w:hint="cs"/>
                <w:rtl/>
              </w:rPr>
              <w:t>شحادة</w:t>
            </w:r>
            <w:proofErr w:type="spellEnd"/>
            <w:r w:rsidRPr="006D04AC">
              <w:rPr>
                <w:rFonts w:cs="Simplified Arabic" w:hint="cs"/>
                <w:rtl/>
              </w:rPr>
              <w:t xml:space="preserve"> حسين</w:t>
            </w:r>
          </w:p>
        </w:tc>
        <w:tc>
          <w:tcPr>
            <w:tcW w:w="2000" w:type="dxa"/>
          </w:tcPr>
          <w:p w:rsidR="00905DB0" w:rsidRPr="006D04AC" w:rsidRDefault="00905DB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905DB0" w:rsidRPr="006D04AC" w:rsidRDefault="00905DB0" w:rsidP="00B8037F">
            <w:pPr>
              <w:tabs>
                <w:tab w:val="num" w:pos="663"/>
                <w:tab w:val="left" w:pos="3085"/>
                <w:tab w:val="left" w:pos="5920"/>
                <w:tab w:val="left" w:pos="8472"/>
              </w:tabs>
              <w:ind w:left="663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عناية زيدان</w:t>
            </w:r>
          </w:p>
        </w:tc>
      </w:tr>
      <w:tr w:rsidR="00905DB0" w:rsidRPr="006D04AC" w:rsidTr="007021E9">
        <w:trPr>
          <w:cantSplit/>
          <w:jc w:val="center"/>
        </w:trPr>
        <w:tc>
          <w:tcPr>
            <w:tcW w:w="9020" w:type="dxa"/>
            <w:gridSpan w:val="4"/>
          </w:tcPr>
          <w:p w:rsidR="00905DB0" w:rsidRPr="006D04AC" w:rsidRDefault="00905DB0">
            <w:pPr>
              <w:ind w:right="648"/>
              <w:rPr>
                <w:rFonts w:cs="Simplified Arabic"/>
                <w:b/>
                <w:bCs/>
              </w:rPr>
            </w:pPr>
          </w:p>
        </w:tc>
      </w:tr>
      <w:tr w:rsidR="00905DB0" w:rsidRPr="006D04AC" w:rsidTr="007021E9">
        <w:trPr>
          <w:cantSplit/>
          <w:jc w:val="center"/>
        </w:trPr>
        <w:tc>
          <w:tcPr>
            <w:tcW w:w="9020" w:type="dxa"/>
            <w:gridSpan w:val="4"/>
          </w:tcPr>
          <w:p w:rsidR="00905DB0" w:rsidRPr="006D04AC" w:rsidRDefault="00905DB0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num" w:pos="663"/>
              </w:tabs>
              <w:ind w:right="648" w:hanging="417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 xml:space="preserve">الإشراف العام </w:t>
            </w:r>
          </w:p>
        </w:tc>
      </w:tr>
      <w:tr w:rsidR="00905DB0" w:rsidRPr="006D04AC" w:rsidTr="007021E9">
        <w:trPr>
          <w:jc w:val="center"/>
        </w:trPr>
        <w:tc>
          <w:tcPr>
            <w:tcW w:w="2315" w:type="dxa"/>
          </w:tcPr>
          <w:p w:rsidR="00905DB0" w:rsidRPr="006D04AC" w:rsidRDefault="00905DB0">
            <w:pPr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>محافظ سلطة النقد</w:t>
            </w:r>
          </w:p>
        </w:tc>
        <w:tc>
          <w:tcPr>
            <w:tcW w:w="2365" w:type="dxa"/>
          </w:tcPr>
          <w:p w:rsidR="00905DB0" w:rsidRPr="006D04AC" w:rsidRDefault="00905DB0">
            <w:pPr>
              <w:ind w:left="252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>د. جهاد الوزير</w:t>
            </w:r>
          </w:p>
        </w:tc>
        <w:tc>
          <w:tcPr>
            <w:tcW w:w="2000" w:type="dxa"/>
          </w:tcPr>
          <w:p w:rsidR="00905DB0" w:rsidRPr="006D04AC" w:rsidRDefault="00905DB0">
            <w:pPr>
              <w:rPr>
                <w:rFonts w:cs="Simplified Arabic"/>
                <w:b/>
                <w:bCs/>
                <w:sz w:val="28"/>
                <w:szCs w:val="28"/>
              </w:rPr>
            </w:pPr>
            <w:r w:rsidRPr="006D04AC">
              <w:rPr>
                <w:rFonts w:cs="Simplified Arabic" w:hint="cs"/>
                <w:rtl/>
              </w:rPr>
              <w:t>رئيس الجهاز</w:t>
            </w:r>
          </w:p>
        </w:tc>
        <w:tc>
          <w:tcPr>
            <w:tcW w:w="2340" w:type="dxa"/>
          </w:tcPr>
          <w:p w:rsidR="00905DB0" w:rsidRPr="006D04AC" w:rsidRDefault="00905DB0">
            <w:pPr>
              <w:tabs>
                <w:tab w:val="left" w:pos="3085"/>
                <w:tab w:val="left" w:pos="5920"/>
                <w:tab w:val="left" w:pos="8472"/>
              </w:tabs>
              <w:ind w:left="303"/>
              <w:rPr>
                <w:rFonts w:cs="Simplified Arabic"/>
                <w:rtl/>
              </w:rPr>
            </w:pPr>
            <w:r w:rsidRPr="006D04AC">
              <w:rPr>
                <w:rFonts w:cs="Simplified Arabic" w:hint="cs"/>
                <w:rtl/>
              </w:rPr>
              <w:t xml:space="preserve">     علا عوض</w:t>
            </w:r>
          </w:p>
        </w:tc>
      </w:tr>
    </w:tbl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50F44" w:rsidRPr="006D04AC" w:rsidRDefault="00B50F4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50F44" w:rsidRPr="006D04AC" w:rsidRDefault="00B50F4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50F44" w:rsidRPr="006D04AC" w:rsidRDefault="00B50F4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83BC1" w:rsidRPr="006D04AC" w:rsidRDefault="00883BC1">
      <w:pPr>
        <w:bidi w:val="0"/>
        <w:rPr>
          <w:rFonts w:cs="Simplified Arabic"/>
          <w:b/>
          <w:bCs/>
          <w:sz w:val="28"/>
          <w:szCs w:val="28"/>
          <w:rtl/>
        </w:rPr>
      </w:pPr>
      <w:r w:rsidRPr="006D04AC">
        <w:rPr>
          <w:rFonts w:cs="Simplified Arabic"/>
          <w:b/>
          <w:bCs/>
          <w:sz w:val="28"/>
          <w:szCs w:val="28"/>
          <w:rtl/>
        </w:rPr>
        <w:br w:type="page"/>
      </w: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D04AC">
        <w:rPr>
          <w:rFonts w:cs="Simplified Arabic" w:hint="eastAsia"/>
          <w:b/>
          <w:bCs/>
          <w:sz w:val="28"/>
          <w:szCs w:val="28"/>
          <w:rtl/>
        </w:rPr>
        <w:lastRenderedPageBreak/>
        <w:t>قائمة</w:t>
      </w:r>
      <w:r w:rsidRPr="006D04AC">
        <w:rPr>
          <w:rFonts w:cs="Simplified Arabic"/>
          <w:b/>
          <w:bCs/>
          <w:sz w:val="28"/>
          <w:szCs w:val="28"/>
          <w:rtl/>
        </w:rPr>
        <w:t xml:space="preserve"> </w:t>
      </w:r>
      <w:r w:rsidRPr="006D04AC">
        <w:rPr>
          <w:rFonts w:cs="Simplified Arabic" w:hint="eastAsia"/>
          <w:b/>
          <w:bCs/>
          <w:sz w:val="28"/>
          <w:szCs w:val="28"/>
          <w:rtl/>
        </w:rPr>
        <w:t>المحتوي</w:t>
      </w:r>
      <w:r w:rsidRPr="006D04AC">
        <w:rPr>
          <w:rFonts w:cs="Simplified Arabic" w:hint="cs"/>
          <w:b/>
          <w:bCs/>
          <w:sz w:val="28"/>
          <w:szCs w:val="28"/>
          <w:rtl/>
        </w:rPr>
        <w:t>ات</w:t>
      </w:r>
    </w:p>
    <w:p w:rsidR="00C041E6" w:rsidRPr="006D04AC" w:rsidRDefault="00C041E6">
      <w:pPr>
        <w:jc w:val="center"/>
        <w:rPr>
          <w:rFonts w:cs="Simplified Arabic"/>
          <w:b/>
          <w:bCs/>
          <w:rtl/>
        </w:rPr>
      </w:pPr>
    </w:p>
    <w:tbl>
      <w:tblPr>
        <w:bidiVisual/>
        <w:tblW w:w="8505" w:type="dxa"/>
        <w:jc w:val="center"/>
        <w:tblLook w:val="0000"/>
      </w:tblPr>
      <w:tblGrid>
        <w:gridCol w:w="1753"/>
        <w:gridCol w:w="1365"/>
        <w:gridCol w:w="4236"/>
        <w:gridCol w:w="1151"/>
      </w:tblGrid>
      <w:tr w:rsidR="00CD7E34" w:rsidRPr="006D04AC" w:rsidTr="00824DF8">
        <w:trPr>
          <w:trHeight w:val="340"/>
          <w:jc w:val="center"/>
        </w:trPr>
        <w:tc>
          <w:tcPr>
            <w:tcW w:w="1753" w:type="dxa"/>
          </w:tcPr>
          <w:p w:rsidR="00CD7E34" w:rsidRPr="006D04AC" w:rsidRDefault="00CD7E34" w:rsidP="003A54E3">
            <w:pPr>
              <w:pStyle w:val="Heading6"/>
              <w:jc w:val="both"/>
              <w:rPr>
                <w:sz w:val="24"/>
                <w:szCs w:val="24"/>
                <w:rtl/>
              </w:rPr>
            </w:pPr>
            <w:r w:rsidRPr="006D04AC">
              <w:rPr>
                <w:rFonts w:hint="cs"/>
                <w:sz w:val="24"/>
                <w:szCs w:val="24"/>
                <w:rtl/>
              </w:rPr>
              <w:t>الموضوع</w:t>
            </w:r>
          </w:p>
        </w:tc>
        <w:tc>
          <w:tcPr>
            <w:tcW w:w="5601" w:type="dxa"/>
            <w:gridSpan w:val="2"/>
          </w:tcPr>
          <w:p w:rsidR="00CD7E34" w:rsidRPr="006D04AC" w:rsidRDefault="00CD7E34" w:rsidP="00CD7E34">
            <w:pPr>
              <w:pStyle w:val="Heading6"/>
              <w:jc w:val="both"/>
            </w:pPr>
          </w:p>
        </w:tc>
        <w:tc>
          <w:tcPr>
            <w:tcW w:w="1151" w:type="dxa"/>
          </w:tcPr>
          <w:p w:rsidR="00CD7E34" w:rsidRPr="006D04AC" w:rsidRDefault="00CD7E34">
            <w:pPr>
              <w:pStyle w:val="Heading8"/>
              <w:rPr>
                <w:sz w:val="24"/>
                <w:szCs w:val="24"/>
              </w:rPr>
            </w:pPr>
            <w:r w:rsidRPr="006D04AC">
              <w:rPr>
                <w:rFonts w:hint="cs"/>
                <w:sz w:val="24"/>
                <w:szCs w:val="24"/>
                <w:rtl/>
              </w:rPr>
              <w:t>الصفحة</w:t>
            </w:r>
          </w:p>
        </w:tc>
      </w:tr>
      <w:tr w:rsidR="00E312E7" w:rsidRPr="006D04AC" w:rsidTr="00824DF8">
        <w:trPr>
          <w:trHeight w:val="71"/>
          <w:jc w:val="center"/>
        </w:trPr>
        <w:tc>
          <w:tcPr>
            <w:tcW w:w="1753" w:type="dxa"/>
          </w:tcPr>
          <w:p w:rsidR="00E312E7" w:rsidRPr="006D04AC" w:rsidRDefault="00E312E7">
            <w:pPr>
              <w:pStyle w:val="Title"/>
              <w:bidi/>
              <w:jc w:val="both"/>
              <w:rPr>
                <w:b w:val="0"/>
                <w:bCs w:val="0"/>
                <w:sz w:val="6"/>
                <w:szCs w:val="6"/>
                <w:rtl/>
                <w:lang w:bidi="ar-SA"/>
              </w:rPr>
            </w:pPr>
          </w:p>
        </w:tc>
        <w:tc>
          <w:tcPr>
            <w:tcW w:w="1365" w:type="dxa"/>
            <w:vAlign w:val="center"/>
          </w:tcPr>
          <w:p w:rsidR="00E312E7" w:rsidRPr="006D04AC" w:rsidRDefault="00E312E7">
            <w:pPr>
              <w:pStyle w:val="Title"/>
              <w:bidi/>
              <w:jc w:val="both"/>
              <w:rPr>
                <w:b w:val="0"/>
                <w:bCs w:val="0"/>
                <w:sz w:val="6"/>
                <w:szCs w:val="6"/>
                <w:rtl/>
                <w:lang w:bidi="ar-SA"/>
              </w:rPr>
            </w:pPr>
          </w:p>
          <w:p w:rsidR="00824DF8" w:rsidRPr="006D04AC" w:rsidRDefault="00824DF8" w:rsidP="009D00F6">
            <w:pPr>
              <w:rPr>
                <w:rtl/>
                <w:lang w:val="en-GB" w:eastAsia="en-US"/>
              </w:rPr>
            </w:pPr>
            <w:r w:rsidRPr="006D04AC">
              <w:rPr>
                <w:rFonts w:hint="cs"/>
                <w:rtl/>
                <w:lang w:val="en-GB" w:eastAsia="en-US"/>
              </w:rPr>
              <w:t>قائمة الجداول</w:t>
            </w:r>
          </w:p>
          <w:p w:rsidR="00917095" w:rsidRPr="006D04AC" w:rsidRDefault="00917095" w:rsidP="009D00F6">
            <w:pPr>
              <w:rPr>
                <w:sz w:val="6"/>
                <w:szCs w:val="6"/>
                <w:rtl/>
                <w:lang w:val="en-GB" w:eastAsia="en-US"/>
              </w:rPr>
            </w:pPr>
          </w:p>
          <w:p w:rsidR="00824DF8" w:rsidRPr="006D04AC" w:rsidRDefault="00824DF8" w:rsidP="009D00F6">
            <w:pPr>
              <w:rPr>
                <w:sz w:val="6"/>
                <w:szCs w:val="6"/>
                <w:rtl/>
                <w:lang w:val="en-GB" w:eastAsia="en-US"/>
              </w:rPr>
            </w:pPr>
          </w:p>
          <w:p w:rsidR="009D00F6" w:rsidRPr="006D04AC" w:rsidRDefault="009D00F6" w:rsidP="00824DF8">
            <w:pPr>
              <w:rPr>
                <w:rtl/>
                <w:lang w:val="en-GB" w:eastAsia="en-US"/>
              </w:rPr>
            </w:pPr>
            <w:r w:rsidRPr="006D04AC">
              <w:rPr>
                <w:rFonts w:hint="cs"/>
                <w:rtl/>
                <w:lang w:val="en-GB" w:eastAsia="en-US"/>
              </w:rPr>
              <w:t xml:space="preserve">المقدمة </w:t>
            </w:r>
          </w:p>
          <w:p w:rsidR="00917095" w:rsidRPr="006D04AC" w:rsidRDefault="00917095" w:rsidP="00824DF8">
            <w:pPr>
              <w:rPr>
                <w:sz w:val="6"/>
                <w:szCs w:val="6"/>
                <w:lang w:val="en-GB" w:eastAsia="en-US"/>
              </w:rPr>
            </w:pPr>
          </w:p>
        </w:tc>
        <w:tc>
          <w:tcPr>
            <w:tcW w:w="4236" w:type="dxa"/>
            <w:vAlign w:val="center"/>
          </w:tcPr>
          <w:p w:rsidR="00E312E7" w:rsidRPr="006D04AC" w:rsidRDefault="00E312E7">
            <w:pPr>
              <w:pStyle w:val="Title"/>
              <w:bidi/>
              <w:jc w:val="both"/>
              <w:rPr>
                <w:b w:val="0"/>
                <w:bCs w:val="0"/>
                <w:sz w:val="6"/>
                <w:szCs w:val="6"/>
                <w:rtl/>
              </w:rPr>
            </w:pPr>
          </w:p>
        </w:tc>
        <w:tc>
          <w:tcPr>
            <w:tcW w:w="1151" w:type="dxa"/>
            <w:vAlign w:val="center"/>
          </w:tcPr>
          <w:p w:rsidR="00E312E7" w:rsidRPr="006D04AC" w:rsidRDefault="00E312E7">
            <w:pPr>
              <w:pStyle w:val="Heading9"/>
              <w:rPr>
                <w:b/>
                <w:bCs/>
                <w:sz w:val="6"/>
                <w:szCs w:val="6"/>
                <w:rtl/>
              </w:rPr>
            </w:pPr>
          </w:p>
        </w:tc>
      </w:tr>
      <w:tr w:rsidR="003A54E3" w:rsidRPr="006D04AC" w:rsidTr="000B586B">
        <w:trPr>
          <w:trHeight w:val="20"/>
          <w:jc w:val="center"/>
        </w:trPr>
        <w:tc>
          <w:tcPr>
            <w:tcW w:w="1753" w:type="dxa"/>
          </w:tcPr>
          <w:p w:rsidR="003A54E3" w:rsidRPr="006D04AC" w:rsidRDefault="003A54E3" w:rsidP="000B586B">
            <w:pPr>
              <w:pStyle w:val="Title"/>
              <w:bidi/>
              <w:spacing w:after="0"/>
              <w:jc w:val="both"/>
              <w:rPr>
                <w:b w:val="0"/>
                <w:bCs w:val="0"/>
                <w:sz w:val="24"/>
                <w:szCs w:val="24"/>
                <w:lang w:bidi="ar-SA"/>
              </w:rPr>
            </w:pPr>
            <w:r w:rsidRPr="006D04AC">
              <w:rPr>
                <w:rFonts w:hint="cs"/>
                <w:b w:val="0"/>
                <w:bCs w:val="0"/>
                <w:sz w:val="24"/>
                <w:szCs w:val="24"/>
                <w:rtl/>
                <w:lang w:bidi="ar-SA"/>
              </w:rPr>
              <w:t>الفصل الأول:</w:t>
            </w:r>
          </w:p>
        </w:tc>
        <w:tc>
          <w:tcPr>
            <w:tcW w:w="5601" w:type="dxa"/>
            <w:gridSpan w:val="2"/>
            <w:vAlign w:val="center"/>
          </w:tcPr>
          <w:p w:rsidR="003A54E3" w:rsidRPr="006D04AC" w:rsidRDefault="003A54E3" w:rsidP="000B586B">
            <w:pPr>
              <w:pStyle w:val="Title"/>
              <w:bidi/>
              <w:spacing w:after="0"/>
              <w:jc w:val="both"/>
              <w:rPr>
                <w:sz w:val="24"/>
                <w:szCs w:val="24"/>
                <w:lang w:bidi="ar-SA"/>
              </w:rPr>
            </w:pPr>
            <w:r w:rsidRPr="006D04AC">
              <w:rPr>
                <w:rFonts w:hint="cs"/>
                <w:sz w:val="24"/>
                <w:szCs w:val="24"/>
                <w:rtl/>
              </w:rPr>
              <w:t xml:space="preserve">النتائج </w:t>
            </w:r>
            <w:r w:rsidR="00746AFE" w:rsidRPr="006D04AC">
              <w:rPr>
                <w:rFonts w:hint="cs"/>
                <w:sz w:val="24"/>
                <w:szCs w:val="24"/>
                <w:rtl/>
              </w:rPr>
              <w:t>الأولية</w:t>
            </w:r>
            <w:r w:rsidRPr="006D04AC">
              <w:rPr>
                <w:sz w:val="24"/>
                <w:szCs w:val="24"/>
                <w:rtl/>
              </w:rPr>
              <w:t> </w:t>
            </w:r>
          </w:p>
        </w:tc>
        <w:tc>
          <w:tcPr>
            <w:tcW w:w="1151" w:type="dxa"/>
            <w:vAlign w:val="center"/>
          </w:tcPr>
          <w:p w:rsidR="003A54E3" w:rsidRPr="006D04AC" w:rsidRDefault="003A21F8" w:rsidP="000B586B">
            <w:pPr>
              <w:pStyle w:val="Heading9"/>
              <w:rPr>
                <w:b/>
                <w:bCs/>
                <w:sz w:val="24"/>
                <w:szCs w:val="24"/>
              </w:rPr>
            </w:pPr>
            <w:r w:rsidRPr="006D04A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3A54E3" w:rsidRPr="006D04AC" w:rsidTr="000B586B">
        <w:trPr>
          <w:trHeight w:val="20"/>
          <w:jc w:val="center"/>
        </w:trPr>
        <w:tc>
          <w:tcPr>
            <w:tcW w:w="1753" w:type="dxa"/>
          </w:tcPr>
          <w:p w:rsidR="003A54E3" w:rsidRPr="006D04AC" w:rsidRDefault="003A54E3" w:rsidP="000B586B">
            <w:pPr>
              <w:pStyle w:val="Title"/>
              <w:bidi/>
              <w:spacing w:after="0"/>
              <w:jc w:val="both"/>
              <w:rPr>
                <w:b w:val="0"/>
                <w:bCs w:val="0"/>
                <w:sz w:val="6"/>
                <w:szCs w:val="6"/>
                <w:rtl/>
                <w:lang w:bidi="ar-SA"/>
              </w:rPr>
            </w:pPr>
          </w:p>
        </w:tc>
        <w:tc>
          <w:tcPr>
            <w:tcW w:w="1365" w:type="dxa"/>
            <w:vAlign w:val="center"/>
          </w:tcPr>
          <w:p w:rsidR="003A54E3" w:rsidRPr="006D04AC" w:rsidRDefault="003A54E3" w:rsidP="000B586B">
            <w:pPr>
              <w:pStyle w:val="Title"/>
              <w:bidi/>
              <w:spacing w:after="0"/>
              <w:jc w:val="both"/>
              <w:rPr>
                <w:sz w:val="6"/>
                <w:szCs w:val="6"/>
                <w:lang w:bidi="ar-SA"/>
              </w:rPr>
            </w:pPr>
          </w:p>
        </w:tc>
        <w:tc>
          <w:tcPr>
            <w:tcW w:w="4236" w:type="dxa"/>
            <w:vAlign w:val="center"/>
          </w:tcPr>
          <w:p w:rsidR="003A54E3" w:rsidRPr="006D04AC" w:rsidRDefault="003A54E3" w:rsidP="000B586B">
            <w:pPr>
              <w:pStyle w:val="Title"/>
              <w:bidi/>
              <w:spacing w:after="0"/>
              <w:jc w:val="both"/>
              <w:rPr>
                <w:sz w:val="6"/>
                <w:szCs w:val="6"/>
                <w:rtl/>
              </w:rPr>
            </w:pPr>
          </w:p>
        </w:tc>
        <w:tc>
          <w:tcPr>
            <w:tcW w:w="1151" w:type="dxa"/>
            <w:vAlign w:val="center"/>
          </w:tcPr>
          <w:p w:rsidR="003A54E3" w:rsidRPr="006D04AC" w:rsidRDefault="003A54E3" w:rsidP="000B586B">
            <w:pPr>
              <w:pStyle w:val="Heading9"/>
              <w:rPr>
                <w:b/>
                <w:bCs/>
                <w:sz w:val="6"/>
                <w:szCs w:val="6"/>
                <w:rtl/>
              </w:rPr>
            </w:pPr>
          </w:p>
        </w:tc>
      </w:tr>
      <w:tr w:rsidR="003A54E3" w:rsidRPr="006D04AC" w:rsidTr="000B586B">
        <w:trPr>
          <w:trHeight w:val="20"/>
          <w:jc w:val="center"/>
        </w:trPr>
        <w:tc>
          <w:tcPr>
            <w:tcW w:w="1753" w:type="dxa"/>
          </w:tcPr>
          <w:p w:rsidR="003A54E3" w:rsidRPr="006D04AC" w:rsidRDefault="003A54E3" w:rsidP="000B586B">
            <w:pPr>
              <w:jc w:val="lowKashida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>الفصل الثاني:</w:t>
            </w:r>
          </w:p>
        </w:tc>
        <w:tc>
          <w:tcPr>
            <w:tcW w:w="5601" w:type="dxa"/>
            <w:gridSpan w:val="2"/>
            <w:vAlign w:val="center"/>
          </w:tcPr>
          <w:p w:rsidR="003A54E3" w:rsidRPr="006D04AC" w:rsidRDefault="003A54E3" w:rsidP="000B586B">
            <w:pPr>
              <w:jc w:val="lowKashida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المنهجية</w:t>
            </w:r>
            <w:r w:rsidR="00B60930" w:rsidRPr="006D04AC">
              <w:rPr>
                <w:rFonts w:cs="Simplified Arabic" w:hint="cs"/>
                <w:b/>
                <w:bCs/>
                <w:rtl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:rsidR="003A54E3" w:rsidRPr="006D04AC" w:rsidRDefault="003A21F8" w:rsidP="000B586B">
            <w:pPr>
              <w:jc w:val="center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17</w:t>
            </w:r>
          </w:p>
        </w:tc>
      </w:tr>
      <w:tr w:rsidR="003A54E3" w:rsidRPr="006D04AC" w:rsidTr="000B586B">
        <w:trPr>
          <w:trHeight w:val="20"/>
          <w:jc w:val="center"/>
        </w:trPr>
        <w:tc>
          <w:tcPr>
            <w:tcW w:w="1753" w:type="dxa"/>
          </w:tcPr>
          <w:p w:rsidR="003A54E3" w:rsidRPr="006D04AC" w:rsidRDefault="003A54E3" w:rsidP="000B586B">
            <w:pPr>
              <w:pStyle w:val="Title"/>
              <w:bidi/>
              <w:spacing w:after="0"/>
              <w:jc w:val="both"/>
              <w:rPr>
                <w:b w:val="0"/>
                <w:bCs w:val="0"/>
                <w:sz w:val="6"/>
                <w:szCs w:val="6"/>
                <w:rtl/>
                <w:lang w:bidi="ar-SA"/>
              </w:rPr>
            </w:pPr>
          </w:p>
        </w:tc>
        <w:tc>
          <w:tcPr>
            <w:tcW w:w="1365" w:type="dxa"/>
            <w:vAlign w:val="center"/>
          </w:tcPr>
          <w:p w:rsidR="003A54E3" w:rsidRPr="006D04AC" w:rsidRDefault="003A54E3" w:rsidP="000B586B">
            <w:pPr>
              <w:pStyle w:val="Title"/>
              <w:bidi/>
              <w:spacing w:after="0"/>
              <w:jc w:val="both"/>
              <w:rPr>
                <w:sz w:val="6"/>
                <w:szCs w:val="6"/>
                <w:lang w:bidi="ar-SA"/>
              </w:rPr>
            </w:pPr>
          </w:p>
        </w:tc>
        <w:tc>
          <w:tcPr>
            <w:tcW w:w="4236" w:type="dxa"/>
            <w:vAlign w:val="center"/>
          </w:tcPr>
          <w:p w:rsidR="003A54E3" w:rsidRPr="006D04AC" w:rsidRDefault="003A54E3" w:rsidP="000B586B">
            <w:pPr>
              <w:pStyle w:val="Title"/>
              <w:bidi/>
              <w:spacing w:after="0"/>
              <w:jc w:val="both"/>
              <w:rPr>
                <w:sz w:val="6"/>
                <w:szCs w:val="6"/>
                <w:rtl/>
              </w:rPr>
            </w:pPr>
          </w:p>
        </w:tc>
        <w:tc>
          <w:tcPr>
            <w:tcW w:w="1151" w:type="dxa"/>
            <w:vAlign w:val="center"/>
          </w:tcPr>
          <w:p w:rsidR="003A54E3" w:rsidRPr="006D04AC" w:rsidRDefault="003A54E3" w:rsidP="000B586B">
            <w:pPr>
              <w:pStyle w:val="Heading9"/>
              <w:rPr>
                <w:b/>
                <w:bCs/>
                <w:sz w:val="6"/>
                <w:szCs w:val="6"/>
                <w:rtl/>
              </w:rPr>
            </w:pPr>
          </w:p>
        </w:tc>
      </w:tr>
      <w:tr w:rsidR="003A54E3" w:rsidRPr="006D04AC" w:rsidTr="000B586B">
        <w:trPr>
          <w:trHeight w:val="20"/>
          <w:jc w:val="center"/>
        </w:trPr>
        <w:tc>
          <w:tcPr>
            <w:tcW w:w="1753" w:type="dxa"/>
          </w:tcPr>
          <w:p w:rsidR="003A54E3" w:rsidRPr="006D04AC" w:rsidRDefault="003A54E3" w:rsidP="000B586B">
            <w:pPr>
              <w:jc w:val="lowKashida"/>
              <w:rPr>
                <w:rFonts w:cs="Simplified Arabic"/>
              </w:rPr>
            </w:pPr>
            <w:r w:rsidRPr="006D04AC">
              <w:rPr>
                <w:rFonts w:cs="Simplified Arabic" w:hint="cs"/>
                <w:rtl/>
              </w:rPr>
              <w:t>الفصل الثالث:</w:t>
            </w:r>
          </w:p>
        </w:tc>
        <w:tc>
          <w:tcPr>
            <w:tcW w:w="5601" w:type="dxa"/>
            <w:gridSpan w:val="2"/>
            <w:vAlign w:val="center"/>
          </w:tcPr>
          <w:p w:rsidR="003A54E3" w:rsidRPr="006D04AC" w:rsidRDefault="003A54E3" w:rsidP="000B586B">
            <w:pPr>
              <w:jc w:val="lowKashida"/>
              <w:rPr>
                <w:rFonts w:cs="Simplified Arabic"/>
                <w:b/>
                <w:bCs/>
                <w:rtl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المفاهيم والمصطلحات</w:t>
            </w:r>
          </w:p>
          <w:p w:rsidR="00271E49" w:rsidRPr="006D04AC" w:rsidRDefault="00271E49" w:rsidP="000B586B">
            <w:pPr>
              <w:jc w:val="lowKashida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151" w:type="dxa"/>
            <w:vAlign w:val="center"/>
          </w:tcPr>
          <w:p w:rsidR="003A54E3" w:rsidRPr="006D04AC" w:rsidRDefault="000E2A46" w:rsidP="000B586B">
            <w:pPr>
              <w:jc w:val="center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21</w:t>
            </w:r>
          </w:p>
        </w:tc>
      </w:tr>
      <w:tr w:rsidR="003A54E3" w:rsidRPr="006D04AC" w:rsidTr="000B586B">
        <w:trPr>
          <w:trHeight w:val="20"/>
          <w:jc w:val="center"/>
        </w:trPr>
        <w:tc>
          <w:tcPr>
            <w:tcW w:w="1753" w:type="dxa"/>
          </w:tcPr>
          <w:p w:rsidR="003A54E3" w:rsidRPr="006D04AC" w:rsidRDefault="003A54E3" w:rsidP="000B586B">
            <w:pPr>
              <w:jc w:val="lowKashida"/>
              <w:rPr>
                <w:rFonts w:cs="Simplified Arabic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3A54E3" w:rsidRPr="006D04AC" w:rsidRDefault="003A54E3" w:rsidP="000B586B">
            <w:pPr>
              <w:jc w:val="lowKashida"/>
              <w:rPr>
                <w:rFonts w:cs="Simplified Arabic"/>
                <w:b/>
                <w:bCs/>
              </w:rPr>
            </w:pPr>
            <w:r w:rsidRPr="006D04AC">
              <w:rPr>
                <w:rFonts w:cs="Simplified Arabic" w:hint="cs"/>
                <w:b/>
                <w:bCs/>
                <w:rtl/>
              </w:rPr>
              <w:t>الجداول</w:t>
            </w:r>
          </w:p>
        </w:tc>
        <w:tc>
          <w:tcPr>
            <w:tcW w:w="1151" w:type="dxa"/>
            <w:vAlign w:val="center"/>
          </w:tcPr>
          <w:p w:rsidR="003A54E3" w:rsidRPr="006D04AC" w:rsidRDefault="00A77A54" w:rsidP="000B586B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25</w:t>
            </w:r>
          </w:p>
        </w:tc>
      </w:tr>
    </w:tbl>
    <w:p w:rsidR="00C041E6" w:rsidRPr="006D04AC" w:rsidRDefault="00C041E6" w:rsidP="000B586B">
      <w:pPr>
        <w:pStyle w:val="Title"/>
        <w:bidi/>
        <w:spacing w:after="0"/>
        <w:rPr>
          <w:rFonts w:ascii="Times New Roman"/>
          <w:sz w:val="28"/>
          <w:szCs w:val="28"/>
          <w:rtl/>
          <w:lang w:val="en-US" w:bidi="ar-SA"/>
        </w:rPr>
      </w:pPr>
    </w:p>
    <w:p w:rsidR="00C041E6" w:rsidRPr="006D04AC" w:rsidRDefault="00C041E6" w:rsidP="00CD7E34">
      <w:pPr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83BC1" w:rsidRPr="006D04AC" w:rsidRDefault="00883BC1">
      <w:pPr>
        <w:bidi w:val="0"/>
        <w:rPr>
          <w:rFonts w:cs="Simplified Arabic"/>
          <w:b/>
          <w:bCs/>
          <w:sz w:val="28"/>
          <w:szCs w:val="28"/>
          <w:rtl/>
        </w:rPr>
      </w:pPr>
      <w:r w:rsidRPr="006D04AC">
        <w:rPr>
          <w:rFonts w:cs="Simplified Arabic"/>
          <w:b/>
          <w:bCs/>
          <w:sz w:val="28"/>
          <w:szCs w:val="28"/>
          <w:rtl/>
        </w:rPr>
        <w:br w:type="page"/>
      </w: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lang w:eastAsia="en-US"/>
        </w:rPr>
      </w:pPr>
      <w:r w:rsidRPr="006D04AC">
        <w:rPr>
          <w:rFonts w:cs="Simplified Arabic" w:hint="eastAsia"/>
          <w:b/>
          <w:bCs/>
          <w:sz w:val="28"/>
          <w:szCs w:val="28"/>
          <w:rtl/>
        </w:rPr>
        <w:lastRenderedPageBreak/>
        <w:t>قائمة</w:t>
      </w:r>
      <w:r w:rsidRPr="006D04AC">
        <w:rPr>
          <w:rFonts w:cs="Simplified Arabic"/>
          <w:b/>
          <w:bCs/>
          <w:sz w:val="28"/>
          <w:szCs w:val="28"/>
          <w:rtl/>
        </w:rPr>
        <w:t xml:space="preserve"> الجداول</w:t>
      </w: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</w:p>
    <w:tbl>
      <w:tblPr>
        <w:bidiVisual/>
        <w:tblW w:w="0" w:type="auto"/>
        <w:jc w:val="center"/>
        <w:tblInd w:w="12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959"/>
        <w:gridCol w:w="7229"/>
        <w:gridCol w:w="851"/>
      </w:tblGrid>
      <w:tr w:rsidR="00B54098" w:rsidRPr="006D04AC" w:rsidTr="00B54098">
        <w:trPr>
          <w:trHeight w:val="20"/>
          <w:tblHeader/>
          <w:jc w:val="center"/>
        </w:trPr>
        <w:tc>
          <w:tcPr>
            <w:tcW w:w="959" w:type="dxa"/>
          </w:tcPr>
          <w:p w:rsidR="00B54098" w:rsidRPr="006D04AC" w:rsidRDefault="00B54098">
            <w:pPr>
              <w:pStyle w:val="Heading5"/>
              <w:bidi w:val="0"/>
              <w:ind w:left="177"/>
              <w:jc w:val="right"/>
              <w:rPr>
                <w:rFonts w:eastAsia="Arial Unicode MS"/>
                <w:b/>
                <w:bCs/>
                <w:sz w:val="12"/>
                <w:szCs w:val="12"/>
                <w:lang w:eastAsia="en-US"/>
              </w:rPr>
            </w:pPr>
            <w:r w:rsidRPr="006D04AC">
              <w:rPr>
                <w:rFonts w:hint="eastAsia"/>
                <w:b/>
                <w:bCs/>
                <w:rtl/>
              </w:rPr>
              <w:t>الجدول</w:t>
            </w:r>
            <w:r w:rsidRPr="006D04AC">
              <w:rPr>
                <w:b/>
                <w:bCs/>
                <w:rtl/>
              </w:rPr>
              <w:t xml:space="preserve"> </w:t>
            </w:r>
          </w:p>
        </w:tc>
        <w:tc>
          <w:tcPr>
            <w:tcW w:w="7229" w:type="dxa"/>
          </w:tcPr>
          <w:p w:rsidR="00B54098" w:rsidRPr="006D04AC" w:rsidRDefault="00B54098">
            <w:pPr>
              <w:jc w:val="lowKashida"/>
              <w:rPr>
                <w:rFonts w:cs="Simplified Arabic"/>
                <w:b/>
                <w:bCs/>
                <w:lang w:eastAsia="en-US"/>
              </w:rPr>
            </w:pPr>
          </w:p>
        </w:tc>
        <w:tc>
          <w:tcPr>
            <w:tcW w:w="851" w:type="dxa"/>
          </w:tcPr>
          <w:p w:rsidR="00B54098" w:rsidRPr="006D04AC" w:rsidRDefault="00B54098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 w:rsidRPr="006D04AC">
              <w:rPr>
                <w:rFonts w:cs="Simplified Arabic" w:hint="eastAsia"/>
                <w:b/>
                <w:bCs/>
                <w:rtl/>
              </w:rPr>
              <w:t>الصفحة</w:t>
            </w:r>
          </w:p>
        </w:tc>
      </w:tr>
      <w:tr w:rsidR="00B54098" w:rsidRPr="006D04AC" w:rsidTr="00B54098">
        <w:trPr>
          <w:trHeight w:val="20"/>
          <w:jc w:val="center"/>
        </w:trPr>
        <w:tc>
          <w:tcPr>
            <w:tcW w:w="959" w:type="dxa"/>
          </w:tcPr>
          <w:p w:rsidR="00B54098" w:rsidRPr="006D04AC" w:rsidRDefault="00B54098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7229" w:type="dxa"/>
          </w:tcPr>
          <w:p w:rsidR="00B54098" w:rsidRPr="006D04AC" w:rsidRDefault="00B54098">
            <w:pPr>
              <w:jc w:val="lowKashida"/>
              <w:rPr>
                <w:rFonts w:cs="Simplified Arabic"/>
                <w:sz w:val="8"/>
                <w:szCs w:val="8"/>
                <w:lang w:eastAsia="en-US"/>
              </w:rPr>
            </w:pPr>
          </w:p>
        </w:tc>
        <w:tc>
          <w:tcPr>
            <w:tcW w:w="851" w:type="dxa"/>
          </w:tcPr>
          <w:p w:rsidR="00B54098" w:rsidRPr="006D04AC" w:rsidRDefault="00B54098">
            <w:pPr>
              <w:jc w:val="center"/>
              <w:rPr>
                <w:rFonts w:cs="Simplified Arabic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B54098" w:rsidRPr="006D04AC" w:rsidTr="00B54098">
        <w:trPr>
          <w:trHeight w:val="20"/>
          <w:jc w:val="center"/>
        </w:trPr>
        <w:tc>
          <w:tcPr>
            <w:tcW w:w="959" w:type="dxa"/>
          </w:tcPr>
          <w:p w:rsidR="00B54098" w:rsidRPr="006D04AC" w:rsidRDefault="00B54098">
            <w:pPr>
              <w:bidi w:val="0"/>
              <w:jc w:val="right"/>
              <w:rPr>
                <w:rFonts w:cs="Simplified Arabic"/>
                <w:b/>
                <w:bCs/>
                <w:lang w:eastAsia="en-US"/>
              </w:rPr>
            </w:pPr>
            <w:proofErr w:type="spellStart"/>
            <w:r w:rsidRPr="006D04AC">
              <w:rPr>
                <w:rFonts w:cs="Simplified Arabic" w:hint="cs"/>
                <w:b/>
                <w:bCs/>
                <w:rtl/>
              </w:rPr>
              <w:t>جدول1</w:t>
            </w:r>
            <w:proofErr w:type="spellEnd"/>
            <w:r w:rsidRPr="006D04AC">
              <w:rPr>
                <w:rFonts w:cs="Simplified Arabic" w:hint="cs"/>
                <w:b/>
                <w:bCs/>
                <w:rtl/>
              </w:rPr>
              <w:t>:</w:t>
            </w:r>
          </w:p>
        </w:tc>
        <w:tc>
          <w:tcPr>
            <w:tcW w:w="7229" w:type="dxa"/>
          </w:tcPr>
          <w:p w:rsidR="00B54098" w:rsidRPr="006D04AC" w:rsidRDefault="00B54098" w:rsidP="001A05AA">
            <w:pPr>
              <w:rPr>
                <w:rFonts w:cs="Simplified Arabic"/>
              </w:rPr>
            </w:pPr>
            <w:r w:rsidRPr="006D04AC">
              <w:rPr>
                <w:rFonts w:cs="Simplified Arabic"/>
                <w:rtl/>
              </w:rPr>
              <w:t>ميزان المدفوعات</w:t>
            </w:r>
            <w:r w:rsidRPr="006D04AC">
              <w:rPr>
                <w:rFonts w:cs="Simplified Arabic" w:hint="cs"/>
                <w:rtl/>
              </w:rPr>
              <w:t xml:space="preserve"> في </w:t>
            </w:r>
            <w:r w:rsidR="001A05AA" w:rsidRPr="006D04AC">
              <w:rPr>
                <w:rFonts w:cs="Simplified Arabic" w:hint="cs"/>
                <w:rtl/>
              </w:rPr>
              <w:t>فلسطين</w:t>
            </w:r>
            <w:r w:rsidRPr="006D04AC">
              <w:rPr>
                <w:rFonts w:cs="Simplified Arabic" w:hint="cs"/>
                <w:rtl/>
              </w:rPr>
              <w:t xml:space="preserve"> للعامين </w:t>
            </w:r>
            <w:proofErr w:type="spellStart"/>
            <w:r w:rsidR="007B63CA">
              <w:rPr>
                <w:rFonts w:cs="Simplified Arabic" w:hint="cs"/>
                <w:rtl/>
              </w:rPr>
              <w:t>2012</w:t>
            </w:r>
            <w:r w:rsidRPr="006D04AC">
              <w:rPr>
                <w:rFonts w:cs="Simplified Arabic" w:hint="cs"/>
                <w:rtl/>
              </w:rPr>
              <w:t>،</w:t>
            </w:r>
            <w:proofErr w:type="spellEnd"/>
            <w:r w:rsidRPr="006D04AC">
              <w:rPr>
                <w:rFonts w:cs="Simplified Arabic" w:hint="cs"/>
                <w:rtl/>
              </w:rPr>
              <w:t xml:space="preserve"> </w:t>
            </w:r>
            <w:r w:rsidR="007B63CA">
              <w:rPr>
                <w:rFonts w:cs="Simplified Arabic" w:hint="cs"/>
                <w:rtl/>
              </w:rPr>
              <w:t>2013</w:t>
            </w:r>
            <w:r w:rsidRPr="006D04AC">
              <w:rPr>
                <w:rFonts w:cs="Simplified Arabic" w:hint="cs"/>
                <w:rtl/>
              </w:rPr>
              <w:t xml:space="preserve"> </w:t>
            </w:r>
          </w:p>
        </w:tc>
        <w:tc>
          <w:tcPr>
            <w:tcW w:w="851" w:type="dxa"/>
          </w:tcPr>
          <w:p w:rsidR="00B54098" w:rsidRPr="006D04AC" w:rsidRDefault="006B08B0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</w:rPr>
              <w:t>27</w:t>
            </w:r>
          </w:p>
        </w:tc>
      </w:tr>
      <w:tr w:rsidR="00B54098" w:rsidRPr="006D04AC" w:rsidTr="00B54098">
        <w:trPr>
          <w:trHeight w:val="20"/>
          <w:jc w:val="center"/>
        </w:trPr>
        <w:tc>
          <w:tcPr>
            <w:tcW w:w="959" w:type="dxa"/>
          </w:tcPr>
          <w:p w:rsidR="00B54098" w:rsidRPr="006D04AC" w:rsidRDefault="00B54098">
            <w:pPr>
              <w:bidi w:val="0"/>
              <w:jc w:val="both"/>
              <w:rPr>
                <w:rFonts w:cs="Simplified Arabic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229" w:type="dxa"/>
          </w:tcPr>
          <w:p w:rsidR="00B54098" w:rsidRPr="006D04AC" w:rsidRDefault="00B54098">
            <w:pPr>
              <w:jc w:val="lowKashida"/>
              <w:rPr>
                <w:rFonts w:cs="Simplified Arabic"/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</w:tcPr>
          <w:p w:rsidR="00B54098" w:rsidRPr="006D04AC" w:rsidRDefault="00B54098">
            <w:pPr>
              <w:jc w:val="center"/>
              <w:rPr>
                <w:rFonts w:cs="Simplified Arabic"/>
                <w:b/>
                <w:bCs/>
                <w:sz w:val="12"/>
                <w:szCs w:val="12"/>
                <w:lang w:eastAsia="en-US"/>
              </w:rPr>
            </w:pPr>
          </w:p>
        </w:tc>
      </w:tr>
      <w:tr w:rsidR="00B54098" w:rsidRPr="006D04AC" w:rsidTr="00B54098">
        <w:trPr>
          <w:trHeight w:val="472"/>
          <w:jc w:val="center"/>
        </w:trPr>
        <w:tc>
          <w:tcPr>
            <w:tcW w:w="959" w:type="dxa"/>
          </w:tcPr>
          <w:p w:rsidR="00B54098" w:rsidRPr="006D04AC" w:rsidRDefault="00B54098">
            <w:pPr>
              <w:bidi w:val="0"/>
              <w:jc w:val="right"/>
              <w:rPr>
                <w:rFonts w:cs="Simplified Arabic"/>
                <w:b/>
                <w:bCs/>
                <w:lang w:eastAsia="en-US"/>
              </w:rPr>
            </w:pPr>
            <w:proofErr w:type="spellStart"/>
            <w:r w:rsidRPr="006D04AC">
              <w:rPr>
                <w:rFonts w:cs="Simplified Arabic" w:hint="cs"/>
                <w:b/>
                <w:bCs/>
                <w:rtl/>
              </w:rPr>
              <w:t>جدول2</w:t>
            </w:r>
            <w:proofErr w:type="spellEnd"/>
            <w:r w:rsidRPr="006D04AC">
              <w:rPr>
                <w:rFonts w:cs="Simplified Arabic" w:hint="cs"/>
                <w:b/>
                <w:bCs/>
                <w:rtl/>
              </w:rPr>
              <w:t>:</w:t>
            </w:r>
          </w:p>
        </w:tc>
        <w:tc>
          <w:tcPr>
            <w:tcW w:w="7229" w:type="dxa"/>
          </w:tcPr>
          <w:p w:rsidR="00B54098" w:rsidRPr="006D04AC" w:rsidRDefault="00B54098" w:rsidP="002F26D0">
            <w:pPr>
              <w:rPr>
                <w:b/>
                <w:bCs/>
                <w:sz w:val="22"/>
                <w:szCs w:val="22"/>
                <w:rtl/>
              </w:rPr>
            </w:pPr>
            <w:r w:rsidRPr="006D04AC">
              <w:rPr>
                <w:rFonts w:cs="Simplified Arabic" w:hint="cs"/>
                <w:rtl/>
              </w:rPr>
              <w:t xml:space="preserve">الحساب </w:t>
            </w:r>
            <w:proofErr w:type="spellStart"/>
            <w:r w:rsidRPr="006D04AC">
              <w:rPr>
                <w:rFonts w:cs="Simplified Arabic" w:hint="cs"/>
                <w:rtl/>
              </w:rPr>
              <w:t>المالي،</w:t>
            </w:r>
            <w:proofErr w:type="spellEnd"/>
            <w:r w:rsidRPr="006D04AC">
              <w:rPr>
                <w:rFonts w:cs="Simplified Arabic" w:hint="cs"/>
                <w:rtl/>
              </w:rPr>
              <w:t xml:space="preserve"> </w:t>
            </w:r>
            <w:r w:rsidR="007B63CA">
              <w:rPr>
                <w:rFonts w:cs="Simplified Arabic" w:hint="cs"/>
                <w:rtl/>
              </w:rPr>
              <w:t>2013</w:t>
            </w:r>
            <w:r w:rsidRPr="006D04AC">
              <w:rPr>
                <w:rFonts w:cs="Simplified Arabic"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B54098" w:rsidRPr="006D04AC" w:rsidRDefault="00B54098">
            <w:pPr>
              <w:jc w:val="lowKashida"/>
              <w:rPr>
                <w:rFonts w:cs="Simplified Arabic"/>
                <w:lang w:eastAsia="en-US"/>
              </w:rPr>
            </w:pPr>
          </w:p>
        </w:tc>
        <w:tc>
          <w:tcPr>
            <w:tcW w:w="851" w:type="dxa"/>
          </w:tcPr>
          <w:p w:rsidR="00B54098" w:rsidRPr="006D04AC" w:rsidRDefault="006B08B0">
            <w:pPr>
              <w:jc w:val="center"/>
              <w:rPr>
                <w:rFonts w:cs="Simplified Arabic"/>
                <w:b/>
                <w:bCs/>
                <w:lang w:eastAsia="en-US"/>
              </w:rPr>
            </w:pPr>
            <w:r>
              <w:rPr>
                <w:rFonts w:cs="Simplified Arabic" w:hint="cs"/>
                <w:b/>
                <w:bCs/>
                <w:rtl/>
              </w:rPr>
              <w:t>29</w:t>
            </w:r>
          </w:p>
        </w:tc>
      </w:tr>
      <w:tr w:rsidR="00B54098" w:rsidRPr="006D04AC" w:rsidTr="00B54098">
        <w:trPr>
          <w:trHeight w:val="80"/>
          <w:jc w:val="center"/>
        </w:trPr>
        <w:tc>
          <w:tcPr>
            <w:tcW w:w="959" w:type="dxa"/>
          </w:tcPr>
          <w:p w:rsidR="00B54098" w:rsidRPr="006D04AC" w:rsidRDefault="00B54098">
            <w:pPr>
              <w:jc w:val="center"/>
              <w:rPr>
                <w:rFonts w:cs="Simplified Arabic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229" w:type="dxa"/>
          </w:tcPr>
          <w:p w:rsidR="00B54098" w:rsidRPr="006D04AC" w:rsidRDefault="00B54098">
            <w:pPr>
              <w:jc w:val="center"/>
              <w:rPr>
                <w:rFonts w:cs="Simplified Arabic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</w:tcPr>
          <w:p w:rsidR="00B54098" w:rsidRPr="006D04AC" w:rsidRDefault="00B54098">
            <w:pPr>
              <w:jc w:val="center"/>
              <w:rPr>
                <w:rFonts w:cs="Simplified Arabic"/>
                <w:b/>
                <w:bCs/>
                <w:sz w:val="12"/>
                <w:szCs w:val="12"/>
                <w:lang w:eastAsia="en-US"/>
              </w:rPr>
            </w:pPr>
          </w:p>
        </w:tc>
      </w:tr>
    </w:tbl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041E6" w:rsidRPr="006D04AC" w:rsidRDefault="00C041E6">
      <w:pPr>
        <w:rPr>
          <w:rFonts w:cs="Simplified Arabic"/>
          <w:b/>
          <w:bCs/>
          <w:sz w:val="28"/>
          <w:szCs w:val="28"/>
          <w:rtl/>
        </w:rPr>
        <w:sectPr w:rsidR="00C041E6" w:rsidRPr="006D04AC" w:rsidSect="00B07BFF">
          <w:headerReference w:type="default" r:id="rId14"/>
          <w:footerReference w:type="even" r:id="rId15"/>
          <w:footerReference w:type="default" r:id="rId16"/>
          <w:type w:val="oddPage"/>
          <w:pgSz w:w="11907" w:h="16840" w:code="9"/>
          <w:pgMar w:top="1418" w:right="1418" w:bottom="1418" w:left="1418" w:header="709" w:footer="709" w:gutter="0"/>
          <w:pgNumType w:start="0"/>
          <w:cols w:space="720"/>
          <w:titlePg/>
          <w:bidi/>
          <w:rtlGutter/>
          <w:docGrid w:linePitch="326"/>
        </w:sectPr>
      </w:pPr>
    </w:p>
    <w:p w:rsidR="00883BC1" w:rsidRPr="006D04AC" w:rsidRDefault="00883BC1">
      <w:pPr>
        <w:bidi w:val="0"/>
        <w:rPr>
          <w:rFonts w:cs="Simplified Arabic"/>
          <w:b/>
          <w:bCs/>
          <w:sz w:val="28"/>
          <w:szCs w:val="28"/>
          <w:rtl/>
        </w:rPr>
      </w:pPr>
      <w:r w:rsidRPr="006D04AC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C041E6" w:rsidRPr="006D04AC" w:rsidRDefault="004B3B00" w:rsidP="002764B5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D04AC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C041E6" w:rsidRPr="006D04AC" w:rsidRDefault="00C041E6">
      <w:pPr>
        <w:pStyle w:val="Heading3"/>
        <w:rPr>
          <w:sz w:val="24"/>
          <w:szCs w:val="24"/>
          <w:highlight w:val="yellow"/>
          <w:rtl/>
        </w:rPr>
      </w:pPr>
    </w:p>
    <w:p w:rsidR="00C041E6" w:rsidRPr="006D04AC" w:rsidRDefault="00C041E6">
      <w:pPr>
        <w:jc w:val="both"/>
        <w:rPr>
          <w:rFonts w:cs="Simplified Arabic"/>
          <w:rtl/>
        </w:rPr>
      </w:pPr>
      <w:r w:rsidRPr="006D04AC">
        <w:rPr>
          <w:rFonts w:cs="Simplified Arabic" w:hint="cs"/>
          <w:rtl/>
        </w:rPr>
        <w:t xml:space="preserve">يستحوذ </w:t>
      </w:r>
      <w:r w:rsidRPr="006D04AC">
        <w:rPr>
          <w:rFonts w:cs="Simplified Arabic"/>
          <w:rtl/>
        </w:rPr>
        <w:t xml:space="preserve">ميزان المدفوعات </w:t>
      </w:r>
      <w:r w:rsidRPr="006D04AC">
        <w:rPr>
          <w:rFonts w:cs="Simplified Arabic" w:hint="cs"/>
          <w:rtl/>
        </w:rPr>
        <w:t xml:space="preserve">على أهمية خاصة لدى </w:t>
      </w:r>
      <w:r w:rsidRPr="006D04AC">
        <w:rPr>
          <w:rFonts w:cs="Simplified Arabic"/>
          <w:rtl/>
        </w:rPr>
        <w:t>المصارف المركزية و</w:t>
      </w:r>
      <w:r w:rsidRPr="006D04AC">
        <w:rPr>
          <w:rFonts w:cs="Simplified Arabic" w:hint="cs"/>
          <w:rtl/>
        </w:rPr>
        <w:t xml:space="preserve">/أو </w:t>
      </w:r>
      <w:r w:rsidRPr="006D04AC">
        <w:rPr>
          <w:rFonts w:cs="Simplified Arabic"/>
          <w:rtl/>
        </w:rPr>
        <w:t xml:space="preserve">أجهزة الإحصاء في معظم </w:t>
      </w:r>
      <w:proofErr w:type="spellStart"/>
      <w:r w:rsidRPr="006D04AC">
        <w:rPr>
          <w:rFonts w:cs="Simplified Arabic"/>
          <w:rtl/>
        </w:rPr>
        <w:t>الدول</w:t>
      </w:r>
      <w:r w:rsidRPr="006D04AC">
        <w:rPr>
          <w:rFonts w:cs="Simplified Arabic" w:hint="cs"/>
          <w:rtl/>
        </w:rPr>
        <w:t>،</w:t>
      </w:r>
      <w:proofErr w:type="spellEnd"/>
      <w:r w:rsidRPr="006D04AC">
        <w:rPr>
          <w:rFonts w:cs="Simplified Arabic"/>
          <w:rtl/>
        </w:rPr>
        <w:t xml:space="preserve"> </w:t>
      </w:r>
      <w:r w:rsidRPr="006D04AC">
        <w:rPr>
          <w:rFonts w:cs="Simplified Arabic" w:hint="cs"/>
          <w:rtl/>
        </w:rPr>
        <w:t xml:space="preserve">ويعتبر </w:t>
      </w:r>
      <w:r w:rsidRPr="006D04AC">
        <w:rPr>
          <w:rFonts w:cs="Simplified Arabic"/>
          <w:rtl/>
        </w:rPr>
        <w:t xml:space="preserve">أحد أهم الأدوات التي </w:t>
      </w:r>
      <w:r w:rsidRPr="006D04AC">
        <w:rPr>
          <w:rFonts w:cs="Simplified Arabic" w:hint="cs"/>
          <w:rtl/>
        </w:rPr>
        <w:t xml:space="preserve">تقيس </w:t>
      </w:r>
      <w:r w:rsidRPr="006D04AC">
        <w:rPr>
          <w:rFonts w:cs="Simplified Arabic"/>
          <w:rtl/>
        </w:rPr>
        <w:t xml:space="preserve">أداء </w:t>
      </w:r>
      <w:r w:rsidRPr="006D04AC">
        <w:rPr>
          <w:rFonts w:cs="Simplified Arabic" w:hint="cs"/>
          <w:rtl/>
        </w:rPr>
        <w:t>الاقتصاد</w:t>
      </w:r>
      <w:r w:rsidRPr="006D04AC">
        <w:rPr>
          <w:rFonts w:cs="Simplified Arabic"/>
          <w:rtl/>
        </w:rPr>
        <w:t xml:space="preserve"> الوطني مع العالم الخارجي ووضع الدين الخارجي </w:t>
      </w:r>
      <w:proofErr w:type="spellStart"/>
      <w:r w:rsidRPr="006D04AC">
        <w:rPr>
          <w:rFonts w:cs="Simplified Arabic"/>
          <w:rtl/>
        </w:rPr>
        <w:t>للدولة،</w:t>
      </w:r>
      <w:proofErr w:type="spellEnd"/>
      <w:r w:rsidRPr="006D04AC">
        <w:rPr>
          <w:rFonts w:cs="Simplified Arabic"/>
          <w:rtl/>
        </w:rPr>
        <w:t xml:space="preserve"> بما في ذلك تطور وضع المدفوعات </w:t>
      </w:r>
      <w:proofErr w:type="spellStart"/>
      <w:r w:rsidRPr="006D04AC">
        <w:rPr>
          <w:rFonts w:cs="Simplified Arabic"/>
          <w:rtl/>
        </w:rPr>
        <w:t>لديها،</w:t>
      </w:r>
      <w:proofErr w:type="spellEnd"/>
      <w:r w:rsidRPr="006D04AC">
        <w:rPr>
          <w:rFonts w:cs="Simplified Arabic"/>
          <w:rtl/>
        </w:rPr>
        <w:t xml:space="preserve"> ودرجة </w:t>
      </w:r>
      <w:r w:rsidRPr="006D04AC">
        <w:rPr>
          <w:rFonts w:cs="Simplified Arabic" w:hint="eastAsia"/>
          <w:rtl/>
        </w:rPr>
        <w:t>اعتمادها</w:t>
      </w:r>
      <w:r w:rsidRPr="006D04AC">
        <w:rPr>
          <w:rFonts w:cs="Simplified Arabic"/>
          <w:rtl/>
        </w:rPr>
        <w:t xml:space="preserve"> على الدعم </w:t>
      </w:r>
      <w:proofErr w:type="spellStart"/>
      <w:r w:rsidRPr="006D04AC">
        <w:rPr>
          <w:rFonts w:cs="Simplified Arabic"/>
          <w:rtl/>
        </w:rPr>
        <w:t>الأجنبي،</w:t>
      </w:r>
      <w:proofErr w:type="spellEnd"/>
      <w:r w:rsidRPr="006D04AC">
        <w:rPr>
          <w:rFonts w:cs="Simplified Arabic"/>
          <w:rtl/>
        </w:rPr>
        <w:t xml:space="preserve"> وهيكلية العلاقة</w:t>
      </w:r>
      <w:r w:rsidRPr="006D04AC">
        <w:rPr>
          <w:rFonts w:cs="Simplified Arabic" w:hint="cs"/>
          <w:rtl/>
        </w:rPr>
        <w:t xml:space="preserve"> الاقتصادية</w:t>
      </w:r>
      <w:r w:rsidRPr="006D04AC">
        <w:rPr>
          <w:rFonts w:cs="Simplified Arabic"/>
          <w:rtl/>
        </w:rPr>
        <w:t xml:space="preserve"> بينها وبين العالم الخارجي.</w:t>
      </w:r>
    </w:p>
    <w:p w:rsidR="00C041E6" w:rsidRPr="006D04AC" w:rsidRDefault="00C041E6">
      <w:pPr>
        <w:jc w:val="both"/>
        <w:rPr>
          <w:rFonts w:cs="Simplified Arabic"/>
          <w:rtl/>
        </w:rPr>
      </w:pPr>
    </w:p>
    <w:p w:rsidR="00C041E6" w:rsidRPr="006D04AC" w:rsidRDefault="00C041E6" w:rsidP="00115919">
      <w:pPr>
        <w:pStyle w:val="BodyText2"/>
        <w:jc w:val="both"/>
        <w:rPr>
          <w:rFonts w:cs="Simplified Arabic"/>
          <w:szCs w:val="24"/>
          <w:rtl/>
        </w:rPr>
      </w:pPr>
      <w:r w:rsidRPr="006D04AC">
        <w:rPr>
          <w:rFonts w:cs="Simplified Arabic"/>
          <w:szCs w:val="24"/>
          <w:rtl/>
        </w:rPr>
        <w:t xml:space="preserve">يعتبر ميزان </w:t>
      </w:r>
      <w:proofErr w:type="spellStart"/>
      <w:r w:rsidRPr="006D04AC">
        <w:rPr>
          <w:rFonts w:cs="Simplified Arabic"/>
          <w:szCs w:val="24"/>
          <w:rtl/>
        </w:rPr>
        <w:t>المدفوعات،</w:t>
      </w:r>
      <w:proofErr w:type="spellEnd"/>
      <w:r w:rsidRPr="006D04AC">
        <w:rPr>
          <w:rFonts w:cs="Simplified Arabic"/>
          <w:szCs w:val="24"/>
          <w:rtl/>
        </w:rPr>
        <w:t xml:space="preserve"> الذي </w:t>
      </w:r>
      <w:r w:rsidRPr="006D04AC">
        <w:rPr>
          <w:rFonts w:cs="Simplified Arabic" w:hint="cs"/>
          <w:szCs w:val="24"/>
          <w:rtl/>
        </w:rPr>
        <w:t>يرصد</w:t>
      </w:r>
      <w:r w:rsidRPr="006D04AC">
        <w:rPr>
          <w:rFonts w:cs="Simplified Arabic"/>
          <w:szCs w:val="24"/>
          <w:rtl/>
        </w:rPr>
        <w:t xml:space="preserve"> المعاملات </w:t>
      </w:r>
      <w:r w:rsidRPr="006D04AC">
        <w:rPr>
          <w:rFonts w:cs="Simplified Arabic" w:hint="cs"/>
          <w:szCs w:val="24"/>
          <w:rtl/>
        </w:rPr>
        <w:t>الاقتصادية</w:t>
      </w:r>
      <w:r w:rsidRPr="006D04AC">
        <w:rPr>
          <w:rFonts w:cs="Simplified Arabic"/>
          <w:szCs w:val="24"/>
          <w:rtl/>
        </w:rPr>
        <w:t xml:space="preserve"> بين المقيمين وغير المقيمين في فترة زمنية </w:t>
      </w:r>
      <w:proofErr w:type="spellStart"/>
      <w:r w:rsidRPr="006D04AC">
        <w:rPr>
          <w:rFonts w:cs="Simplified Arabic"/>
          <w:szCs w:val="24"/>
          <w:rtl/>
        </w:rPr>
        <w:t>معينة،</w:t>
      </w:r>
      <w:proofErr w:type="spellEnd"/>
      <w:r w:rsidRPr="006D04AC">
        <w:rPr>
          <w:rFonts w:cs="Simplified Arabic"/>
          <w:szCs w:val="24"/>
          <w:rtl/>
        </w:rPr>
        <w:t xml:space="preserve"> ذروة الجهود المبذولة في إعداد منظومة إحصائية اقتصادية </w:t>
      </w:r>
      <w:proofErr w:type="spellStart"/>
      <w:r w:rsidRPr="006D04AC">
        <w:rPr>
          <w:rFonts w:cs="Simplified Arabic"/>
          <w:szCs w:val="24"/>
          <w:rtl/>
        </w:rPr>
        <w:t>متكاملة</w:t>
      </w:r>
      <w:r w:rsidRPr="006D04AC">
        <w:rPr>
          <w:rFonts w:cs="Simplified Arabic" w:hint="cs"/>
          <w:szCs w:val="24"/>
          <w:rtl/>
        </w:rPr>
        <w:t>،</w:t>
      </w:r>
      <w:proofErr w:type="spellEnd"/>
      <w:r w:rsidRPr="006D04AC">
        <w:rPr>
          <w:rFonts w:cs="Simplified Arabic" w:hint="cs"/>
          <w:szCs w:val="24"/>
          <w:rtl/>
        </w:rPr>
        <w:t xml:space="preserve"> حيث يوفر </w:t>
      </w:r>
      <w:r w:rsidRPr="006D04AC">
        <w:rPr>
          <w:rFonts w:cs="Simplified Arabic"/>
          <w:szCs w:val="24"/>
          <w:rtl/>
        </w:rPr>
        <w:t xml:space="preserve">وصف إحصائي منظم ومفصل عن التعاملات </w:t>
      </w:r>
      <w:r w:rsidRPr="006D04AC">
        <w:rPr>
          <w:rFonts w:cs="Simplified Arabic" w:hint="cs"/>
          <w:szCs w:val="24"/>
          <w:rtl/>
        </w:rPr>
        <w:t>الاقتصادية</w:t>
      </w:r>
      <w:r w:rsidRPr="006D04AC">
        <w:rPr>
          <w:rFonts w:cs="Simplified Arabic"/>
          <w:szCs w:val="24"/>
          <w:rtl/>
        </w:rPr>
        <w:t xml:space="preserve"> التي تجري بين </w:t>
      </w:r>
      <w:r w:rsidRPr="006D04AC">
        <w:rPr>
          <w:rFonts w:cs="Simplified Arabic" w:hint="cs"/>
          <w:szCs w:val="24"/>
          <w:rtl/>
        </w:rPr>
        <w:t>الاقتصاد</w:t>
      </w:r>
      <w:r w:rsidRPr="006D04AC">
        <w:rPr>
          <w:rFonts w:cs="Simplified Arabic"/>
          <w:szCs w:val="24"/>
          <w:rtl/>
        </w:rPr>
        <w:t xml:space="preserve"> الوطني </w:t>
      </w:r>
      <w:r w:rsidRPr="006D04AC">
        <w:rPr>
          <w:rFonts w:cs="Simplified Arabic" w:hint="cs"/>
          <w:szCs w:val="24"/>
          <w:rtl/>
        </w:rPr>
        <w:t>واقتصاديات</w:t>
      </w:r>
      <w:r w:rsidRPr="006D04AC">
        <w:rPr>
          <w:rFonts w:cs="Simplified Arabic"/>
          <w:szCs w:val="24"/>
          <w:rtl/>
        </w:rPr>
        <w:t xml:space="preserve"> باقي </w:t>
      </w:r>
      <w:proofErr w:type="spellStart"/>
      <w:r w:rsidRPr="006D04AC">
        <w:rPr>
          <w:rFonts w:cs="Simplified Arabic"/>
          <w:szCs w:val="24"/>
          <w:rtl/>
        </w:rPr>
        <w:t>العالم</w:t>
      </w:r>
      <w:r w:rsidRPr="006D04AC">
        <w:rPr>
          <w:rFonts w:cs="Simplified Arabic" w:hint="cs"/>
          <w:szCs w:val="24"/>
          <w:rtl/>
        </w:rPr>
        <w:t>،</w:t>
      </w:r>
      <w:proofErr w:type="spellEnd"/>
      <w:r w:rsidRPr="006D04AC">
        <w:rPr>
          <w:rFonts w:cs="Simplified Arabic" w:hint="cs"/>
          <w:szCs w:val="24"/>
          <w:rtl/>
        </w:rPr>
        <w:t xml:space="preserve"> واللازمة </w:t>
      </w:r>
      <w:r w:rsidRPr="006D04AC">
        <w:rPr>
          <w:rFonts w:cs="Simplified Arabic"/>
          <w:szCs w:val="24"/>
          <w:rtl/>
        </w:rPr>
        <w:t>ل</w:t>
      </w:r>
      <w:r w:rsidRPr="006D04AC">
        <w:rPr>
          <w:rFonts w:cs="Simplified Arabic" w:hint="cs"/>
          <w:szCs w:val="24"/>
          <w:rtl/>
        </w:rPr>
        <w:t xml:space="preserve">مراقبة </w:t>
      </w:r>
      <w:r w:rsidRPr="006D04AC">
        <w:rPr>
          <w:rFonts w:cs="Simplified Arabic"/>
          <w:szCs w:val="24"/>
          <w:rtl/>
        </w:rPr>
        <w:t>الأداء</w:t>
      </w:r>
      <w:r w:rsidRPr="006D04AC">
        <w:rPr>
          <w:rFonts w:cs="Simplified Arabic" w:hint="cs"/>
          <w:szCs w:val="24"/>
          <w:rtl/>
        </w:rPr>
        <w:t xml:space="preserve"> الاقتصادي </w:t>
      </w:r>
      <w:r w:rsidRPr="006D04AC">
        <w:rPr>
          <w:rFonts w:cs="Simplified Arabic"/>
          <w:szCs w:val="24"/>
          <w:rtl/>
        </w:rPr>
        <w:t>واشتقاق</w:t>
      </w:r>
      <w:r w:rsidRPr="006D04AC">
        <w:rPr>
          <w:rFonts w:cs="Simplified Arabic" w:hint="cs"/>
          <w:szCs w:val="24"/>
          <w:rtl/>
        </w:rPr>
        <w:t xml:space="preserve"> البيانات الضرورية منها لغرض</w:t>
      </w:r>
      <w:r w:rsidRPr="006D04AC">
        <w:rPr>
          <w:rFonts w:cs="Simplified Arabic"/>
          <w:szCs w:val="24"/>
          <w:rtl/>
        </w:rPr>
        <w:t xml:space="preserve"> </w:t>
      </w:r>
      <w:r w:rsidRPr="006D04AC">
        <w:rPr>
          <w:rFonts w:cs="Simplified Arabic" w:hint="cs"/>
          <w:szCs w:val="24"/>
          <w:rtl/>
        </w:rPr>
        <w:t>إ</w:t>
      </w:r>
      <w:r w:rsidRPr="006D04AC">
        <w:rPr>
          <w:rFonts w:cs="Simplified Arabic"/>
          <w:szCs w:val="24"/>
          <w:rtl/>
        </w:rPr>
        <w:t>عداد الحسابات ال</w:t>
      </w:r>
      <w:r w:rsidR="00624165">
        <w:rPr>
          <w:rFonts w:cs="Simplified Arabic"/>
          <w:szCs w:val="24"/>
          <w:rtl/>
        </w:rPr>
        <w:t xml:space="preserve">قومية ممثلة في حساب باقي </w:t>
      </w:r>
      <w:proofErr w:type="spellStart"/>
      <w:r w:rsidR="00624165">
        <w:rPr>
          <w:rFonts w:cs="Simplified Arabic"/>
          <w:szCs w:val="24"/>
          <w:rtl/>
        </w:rPr>
        <w:t>العالم</w:t>
      </w:r>
      <w:r w:rsidR="00624165">
        <w:rPr>
          <w:rFonts w:cs="Simplified Arabic" w:hint="cs"/>
          <w:szCs w:val="24"/>
          <w:rtl/>
        </w:rPr>
        <w:t>،</w:t>
      </w:r>
      <w:proofErr w:type="spellEnd"/>
      <w:r w:rsidRPr="006D04AC">
        <w:rPr>
          <w:rFonts w:cs="Simplified Arabic"/>
          <w:szCs w:val="24"/>
          <w:lang w:bidi="ar-SA"/>
        </w:rPr>
        <w:t xml:space="preserve"> </w:t>
      </w:r>
      <w:r w:rsidRPr="006D04AC">
        <w:rPr>
          <w:rFonts w:cs="Simplified Arabic" w:hint="cs"/>
          <w:szCs w:val="24"/>
          <w:rtl/>
        </w:rPr>
        <w:t xml:space="preserve">ومساعدة الباحثين وصناع القرار في استنباط السياسات والخطط الملائمة لتحقيق التوازن </w:t>
      </w:r>
      <w:proofErr w:type="spellStart"/>
      <w:r w:rsidRPr="006D04AC">
        <w:rPr>
          <w:rFonts w:cs="Simplified Arabic" w:hint="cs"/>
          <w:szCs w:val="24"/>
          <w:rtl/>
        </w:rPr>
        <w:t>الخارجي،</w:t>
      </w:r>
      <w:proofErr w:type="spellEnd"/>
      <w:r w:rsidRPr="006D04AC">
        <w:rPr>
          <w:rFonts w:cs="Simplified Arabic" w:hint="cs"/>
          <w:szCs w:val="24"/>
          <w:rtl/>
        </w:rPr>
        <w:t xml:space="preserve"> الذي يكفل للدولة تحقيق الاستقرار والنمو الاقتصادي. </w:t>
      </w:r>
    </w:p>
    <w:p w:rsidR="00C041E6" w:rsidRPr="006D04AC" w:rsidRDefault="00C041E6">
      <w:pPr>
        <w:jc w:val="both"/>
        <w:rPr>
          <w:rFonts w:cs="Simplified Arabic"/>
        </w:rPr>
      </w:pPr>
    </w:p>
    <w:p w:rsidR="00C041E6" w:rsidRPr="006D04AC" w:rsidRDefault="00C041E6">
      <w:pPr>
        <w:jc w:val="both"/>
        <w:rPr>
          <w:rFonts w:cs="Simplified Arabic"/>
          <w:rtl/>
        </w:rPr>
      </w:pPr>
      <w:r w:rsidRPr="006D04AC">
        <w:rPr>
          <w:rFonts w:cs="Simplified Arabic" w:hint="cs"/>
          <w:rtl/>
        </w:rPr>
        <w:t xml:space="preserve">يتم الاعتماد في إعداد ميزان المدفوعات الفلسطيني على أحدث التوصيات </w:t>
      </w:r>
      <w:proofErr w:type="spellStart"/>
      <w:r w:rsidRPr="006D04AC">
        <w:rPr>
          <w:rFonts w:cs="Simplified Arabic" w:hint="cs"/>
          <w:rtl/>
        </w:rPr>
        <w:t>الدولية،</w:t>
      </w:r>
      <w:proofErr w:type="spellEnd"/>
      <w:r w:rsidRPr="006D04AC">
        <w:rPr>
          <w:rFonts w:cs="Simplified Arabic" w:hint="cs"/>
          <w:rtl/>
        </w:rPr>
        <w:t xml:space="preserve"> مع الأخذ بعين الاعتبار خصوصية الوضع الفلسطيني.</w:t>
      </w:r>
      <w:r w:rsidR="00E97C0C" w:rsidRPr="006D04AC">
        <w:rPr>
          <w:rFonts w:cs="Simplified Arabic" w:hint="cs"/>
          <w:rtl/>
        </w:rPr>
        <w:t xml:space="preserve"> </w:t>
      </w:r>
      <w:r w:rsidRPr="006D04AC">
        <w:rPr>
          <w:rFonts w:cs="Simplified Arabic" w:hint="cs"/>
          <w:rtl/>
        </w:rPr>
        <w:t xml:space="preserve"> ويتولى عملية الإعداد فريق فني مشترك من الجهاز المركزي للإحصاء الفلسطيني وسلطة النقد الفلسطينية.</w:t>
      </w:r>
      <w:r w:rsidR="00E97C0C" w:rsidRPr="006D04AC">
        <w:rPr>
          <w:rFonts w:cs="Simplified Arabic" w:hint="cs"/>
          <w:rtl/>
        </w:rPr>
        <w:t xml:space="preserve"> </w:t>
      </w:r>
      <w:r w:rsidRPr="006D04AC">
        <w:rPr>
          <w:rFonts w:cs="Simplified Arabic" w:hint="cs"/>
          <w:rtl/>
        </w:rPr>
        <w:t xml:space="preserve"> ويستند هذا الفريق في </w:t>
      </w:r>
      <w:r w:rsidRPr="006D04AC">
        <w:rPr>
          <w:rFonts w:cs="Simplified Arabic"/>
          <w:rtl/>
        </w:rPr>
        <w:t xml:space="preserve">إعداد هذه البيانات </w:t>
      </w:r>
      <w:r w:rsidRPr="006D04AC">
        <w:rPr>
          <w:rFonts w:cs="Simplified Arabic" w:hint="cs"/>
          <w:rtl/>
        </w:rPr>
        <w:t xml:space="preserve">على </w:t>
      </w:r>
      <w:r w:rsidRPr="006D04AC">
        <w:rPr>
          <w:rFonts w:cs="Simplified Arabic"/>
          <w:rtl/>
        </w:rPr>
        <w:t>دليل ميزان المدفوعات</w:t>
      </w:r>
      <w:r w:rsidRPr="006D04AC">
        <w:rPr>
          <w:rFonts w:cs="Simplified Arabic" w:hint="cs"/>
          <w:rtl/>
        </w:rPr>
        <w:t xml:space="preserve"> </w:t>
      </w:r>
      <w:proofErr w:type="spellStart"/>
      <w:r w:rsidRPr="006D04AC">
        <w:rPr>
          <w:rFonts w:cs="Simplified Arabic"/>
          <w:rtl/>
        </w:rPr>
        <w:t>-</w:t>
      </w:r>
      <w:proofErr w:type="spellEnd"/>
      <w:r w:rsidRPr="006D04AC">
        <w:rPr>
          <w:rFonts w:cs="Simplified Arabic" w:hint="cs"/>
          <w:rtl/>
        </w:rPr>
        <w:t xml:space="preserve"> </w:t>
      </w:r>
      <w:r w:rsidRPr="006D04AC">
        <w:rPr>
          <w:rFonts w:cs="Simplified Arabic"/>
          <w:rtl/>
        </w:rPr>
        <w:t>الطبعة الخامسة الصادر عن صندوق النقد الدولي</w:t>
      </w:r>
      <w:r w:rsidRPr="006D04AC">
        <w:rPr>
          <w:rFonts w:cs="Simplified Arabic" w:hint="cs"/>
          <w:rtl/>
        </w:rPr>
        <w:t xml:space="preserve"> في عام </w:t>
      </w:r>
      <w:proofErr w:type="spellStart"/>
      <w:r w:rsidRPr="006D04AC">
        <w:rPr>
          <w:rFonts w:cs="Simplified Arabic"/>
          <w:rtl/>
        </w:rPr>
        <w:t>1993</w:t>
      </w:r>
      <w:r w:rsidRPr="006D04AC">
        <w:rPr>
          <w:rFonts w:cs="Simplified Arabic" w:hint="cs"/>
          <w:rtl/>
        </w:rPr>
        <w:t>،</w:t>
      </w:r>
      <w:proofErr w:type="spellEnd"/>
      <w:r w:rsidRPr="006D04AC">
        <w:rPr>
          <w:rFonts w:cs="Simplified Arabic" w:hint="cs"/>
          <w:rtl/>
        </w:rPr>
        <w:t xml:space="preserve"> </w:t>
      </w:r>
      <w:r w:rsidRPr="006D04AC">
        <w:rPr>
          <w:rFonts w:cs="Simplified Arabic"/>
          <w:rtl/>
        </w:rPr>
        <w:t>و</w:t>
      </w:r>
      <w:r w:rsidRPr="006D04AC">
        <w:rPr>
          <w:rFonts w:cs="Simplified Arabic" w:hint="cs"/>
          <w:rtl/>
        </w:rPr>
        <w:t xml:space="preserve">التي </w:t>
      </w:r>
      <w:r w:rsidRPr="006D04AC">
        <w:rPr>
          <w:rFonts w:cs="Simplified Arabic"/>
          <w:rtl/>
        </w:rPr>
        <w:t xml:space="preserve">تأتي منسجمة مع نظام إعداد الحسابات القومية الصادر عن الأمم المتحدة في العام 1993 والمستخدم في إعداد الحسابات القومية </w:t>
      </w:r>
      <w:r w:rsidRPr="006D04AC">
        <w:rPr>
          <w:rFonts w:cs="Simplified Arabic" w:hint="cs"/>
          <w:rtl/>
        </w:rPr>
        <w:t>في فلسطين.</w:t>
      </w:r>
    </w:p>
    <w:p w:rsidR="00C041E6" w:rsidRPr="006D04AC" w:rsidRDefault="00C041E6">
      <w:pPr>
        <w:jc w:val="both"/>
        <w:rPr>
          <w:rFonts w:cs="Simplified Arabic"/>
          <w:rtl/>
        </w:rPr>
      </w:pPr>
    </w:p>
    <w:p w:rsidR="003B2230" w:rsidRPr="006D04AC" w:rsidRDefault="00C041E6" w:rsidP="00E53269">
      <w:pPr>
        <w:jc w:val="both"/>
        <w:rPr>
          <w:rFonts w:cs="Simplified Arabic"/>
          <w:rtl/>
        </w:rPr>
      </w:pPr>
      <w:r w:rsidRPr="006D04AC">
        <w:rPr>
          <w:rFonts w:cs="Simplified Arabic" w:hint="cs"/>
          <w:rtl/>
        </w:rPr>
        <w:t xml:space="preserve">يتكون ميزان المدفوعات بشكل عام من حسابين </w:t>
      </w:r>
      <w:proofErr w:type="spellStart"/>
      <w:r w:rsidRPr="006D04AC">
        <w:rPr>
          <w:rFonts w:cs="Simplified Arabic" w:hint="cs"/>
          <w:rtl/>
        </w:rPr>
        <w:t>رئيسيين:</w:t>
      </w:r>
      <w:proofErr w:type="spellEnd"/>
      <w:r w:rsidRPr="006D04AC">
        <w:rPr>
          <w:rFonts w:cs="Simplified Arabic" w:hint="cs"/>
          <w:rtl/>
        </w:rPr>
        <w:t xml:space="preserve"> الحساب </w:t>
      </w:r>
      <w:proofErr w:type="spellStart"/>
      <w:r w:rsidRPr="006D04AC">
        <w:rPr>
          <w:rFonts w:cs="Simplified Arabic" w:hint="cs"/>
          <w:rtl/>
        </w:rPr>
        <w:t>الجاري،</w:t>
      </w:r>
      <w:proofErr w:type="spellEnd"/>
      <w:r w:rsidRPr="006D04AC">
        <w:rPr>
          <w:rFonts w:cs="Simplified Arabic" w:hint="cs"/>
          <w:rtl/>
        </w:rPr>
        <w:t xml:space="preserve"> والحساب الرأسمالي والمالي.  ويتفرع عن الحساب الجاري أربعة حسابات فرعية (الميزان التجاري </w:t>
      </w:r>
      <w:proofErr w:type="spellStart"/>
      <w:r w:rsidRPr="006D04AC">
        <w:rPr>
          <w:rFonts w:cs="Simplified Arabic" w:hint="cs"/>
          <w:rtl/>
        </w:rPr>
        <w:t>السلعي،</w:t>
      </w:r>
      <w:proofErr w:type="spellEnd"/>
      <w:r w:rsidRPr="006D04AC">
        <w:rPr>
          <w:rFonts w:cs="Simplified Arabic" w:hint="cs"/>
          <w:rtl/>
        </w:rPr>
        <w:t xml:space="preserve"> والميزان التجاري </w:t>
      </w:r>
      <w:proofErr w:type="spellStart"/>
      <w:r w:rsidRPr="006D04AC">
        <w:rPr>
          <w:rFonts w:cs="Simplified Arabic" w:hint="cs"/>
          <w:rtl/>
        </w:rPr>
        <w:t>الخدمي،</w:t>
      </w:r>
      <w:proofErr w:type="spellEnd"/>
      <w:r w:rsidRPr="006D04AC">
        <w:rPr>
          <w:rFonts w:cs="Simplified Arabic" w:hint="cs"/>
          <w:rtl/>
        </w:rPr>
        <w:t xml:space="preserve"> وميزان </w:t>
      </w:r>
      <w:proofErr w:type="spellStart"/>
      <w:r w:rsidRPr="006D04AC">
        <w:rPr>
          <w:rFonts w:cs="Simplified Arabic" w:hint="cs"/>
          <w:rtl/>
        </w:rPr>
        <w:t>الدخل،</w:t>
      </w:r>
      <w:proofErr w:type="spellEnd"/>
      <w:r w:rsidRPr="006D04AC">
        <w:rPr>
          <w:rFonts w:cs="Simplified Arabic" w:hint="cs"/>
          <w:rtl/>
        </w:rPr>
        <w:t xml:space="preserve"> وميزان التحويلات الجارية</w:t>
      </w:r>
      <w:proofErr w:type="spellStart"/>
      <w:r w:rsidRPr="006D04AC">
        <w:rPr>
          <w:rFonts w:cs="Simplified Arabic" w:hint="cs"/>
          <w:rtl/>
        </w:rPr>
        <w:t>).</w:t>
      </w:r>
      <w:proofErr w:type="spellEnd"/>
      <w:r w:rsidRPr="006D04AC">
        <w:rPr>
          <w:rFonts w:cs="Simplified Arabic" w:hint="cs"/>
          <w:rtl/>
        </w:rPr>
        <w:t xml:space="preserve"> في حين يتكون الحساب الرأسمالي </w:t>
      </w:r>
      <w:proofErr w:type="spellStart"/>
      <w:r w:rsidRPr="006D04AC">
        <w:rPr>
          <w:rFonts w:cs="Simplified Arabic" w:hint="cs"/>
          <w:rtl/>
        </w:rPr>
        <w:t>والمالي،</w:t>
      </w:r>
      <w:proofErr w:type="spellEnd"/>
      <w:r w:rsidRPr="006D04AC">
        <w:rPr>
          <w:rFonts w:cs="Simplified Arabic" w:hint="cs"/>
          <w:rtl/>
        </w:rPr>
        <w:t xml:space="preserve"> من الحساب </w:t>
      </w:r>
      <w:proofErr w:type="spellStart"/>
      <w:r w:rsidRPr="006D04AC">
        <w:rPr>
          <w:rFonts w:cs="Simplified Arabic" w:hint="cs"/>
          <w:rtl/>
        </w:rPr>
        <w:t>الرأسمالي،</w:t>
      </w:r>
      <w:proofErr w:type="spellEnd"/>
      <w:r w:rsidRPr="006D04AC">
        <w:rPr>
          <w:rFonts w:cs="Simplified Arabic" w:hint="cs"/>
          <w:rtl/>
        </w:rPr>
        <w:t xml:space="preserve"> والحساب المالي (الاستثمار </w:t>
      </w:r>
      <w:proofErr w:type="spellStart"/>
      <w:r w:rsidRPr="006D04AC">
        <w:rPr>
          <w:rFonts w:cs="Simplified Arabic" w:hint="cs"/>
          <w:rtl/>
        </w:rPr>
        <w:t>المباشر،</w:t>
      </w:r>
      <w:proofErr w:type="spellEnd"/>
      <w:r w:rsidRPr="006D04AC">
        <w:rPr>
          <w:rFonts w:cs="Simplified Arabic" w:hint="cs"/>
          <w:rtl/>
        </w:rPr>
        <w:t xml:space="preserve"> وا</w:t>
      </w:r>
      <w:r w:rsidR="00FD3C4A" w:rsidRPr="006D04AC">
        <w:rPr>
          <w:rFonts w:cs="Simplified Arabic" w:hint="cs"/>
          <w:rtl/>
        </w:rPr>
        <w:t xml:space="preserve">لاستثمار غير </w:t>
      </w:r>
      <w:proofErr w:type="spellStart"/>
      <w:r w:rsidR="00FD3C4A" w:rsidRPr="006D04AC">
        <w:rPr>
          <w:rFonts w:cs="Simplified Arabic" w:hint="cs"/>
          <w:rtl/>
        </w:rPr>
        <w:t>المباشر</w:t>
      </w:r>
      <w:r w:rsidRPr="006D04AC">
        <w:rPr>
          <w:rFonts w:cs="Simplified Arabic" w:hint="cs"/>
          <w:rtl/>
        </w:rPr>
        <w:t>،</w:t>
      </w:r>
      <w:proofErr w:type="spellEnd"/>
      <w:r w:rsidRPr="006D04AC">
        <w:rPr>
          <w:rFonts w:cs="Simplified Arabic" w:hint="cs"/>
          <w:rtl/>
        </w:rPr>
        <w:t xml:space="preserve"> والاستثما</w:t>
      </w:r>
      <w:r w:rsidR="00E53269" w:rsidRPr="006D04AC">
        <w:rPr>
          <w:rFonts w:cs="Simplified Arabic" w:hint="cs"/>
          <w:rtl/>
        </w:rPr>
        <w:t xml:space="preserve">رات </w:t>
      </w:r>
      <w:proofErr w:type="spellStart"/>
      <w:r w:rsidR="00E53269" w:rsidRPr="006D04AC">
        <w:rPr>
          <w:rFonts w:cs="Simplified Arabic" w:hint="cs"/>
          <w:rtl/>
        </w:rPr>
        <w:t>الأخرى،</w:t>
      </w:r>
      <w:proofErr w:type="spellEnd"/>
      <w:r w:rsidR="00E53269" w:rsidRPr="006D04AC">
        <w:rPr>
          <w:rFonts w:cs="Simplified Arabic" w:hint="cs"/>
          <w:rtl/>
        </w:rPr>
        <w:t xml:space="preserve"> والأصول الاحتياطية</w:t>
      </w:r>
      <w:proofErr w:type="spellStart"/>
      <w:r w:rsidR="00E53269" w:rsidRPr="006D04AC">
        <w:rPr>
          <w:rFonts w:cs="Simplified Arabic" w:hint="cs"/>
          <w:rtl/>
        </w:rPr>
        <w:t>)</w:t>
      </w:r>
      <w:r w:rsidR="000C1615" w:rsidRPr="006D04AC">
        <w:rPr>
          <w:rFonts w:cs="Simplified Arabic" w:hint="cs"/>
          <w:rtl/>
        </w:rPr>
        <w:t>.</w:t>
      </w:r>
      <w:proofErr w:type="spellEnd"/>
      <w:r w:rsidR="00656CD4" w:rsidRPr="006D04AC">
        <w:rPr>
          <w:rFonts w:cs="Simplified Arabic" w:hint="cs"/>
          <w:rtl/>
        </w:rPr>
        <w:t xml:space="preserve">  </w:t>
      </w:r>
    </w:p>
    <w:p w:rsidR="003B2230" w:rsidRPr="006D04AC" w:rsidRDefault="003B2230" w:rsidP="00E53269">
      <w:pPr>
        <w:jc w:val="both"/>
        <w:rPr>
          <w:rFonts w:cs="Simplified Arabic"/>
          <w:rtl/>
        </w:rPr>
      </w:pPr>
    </w:p>
    <w:p w:rsidR="00C041E6" w:rsidRPr="006D04AC" w:rsidRDefault="00656CD4" w:rsidP="00E97C0C">
      <w:pPr>
        <w:jc w:val="both"/>
        <w:rPr>
          <w:rFonts w:cs="Simplified Arabic"/>
          <w:rtl/>
        </w:rPr>
      </w:pPr>
      <w:r w:rsidRPr="006D04AC">
        <w:rPr>
          <w:rFonts w:cs="Simplified Arabic" w:hint="cs"/>
          <w:rtl/>
        </w:rPr>
        <w:t xml:space="preserve">يسر الجهاز المركزي للإحصاء الفلسطيني وسلطة النقد الفلسطينية إصدار تقرير يتضمن النتائج الأولية لميزان </w:t>
      </w:r>
      <w:proofErr w:type="spellStart"/>
      <w:r w:rsidRPr="006D04AC">
        <w:rPr>
          <w:rFonts w:cs="Simplified Arabic" w:hint="cs"/>
          <w:rtl/>
        </w:rPr>
        <w:t>المدفوعات،</w:t>
      </w:r>
      <w:proofErr w:type="spellEnd"/>
      <w:r w:rsidRPr="006D04AC">
        <w:rPr>
          <w:rFonts w:cs="Simplified Arabic" w:hint="cs"/>
          <w:rtl/>
        </w:rPr>
        <w:t xml:space="preserve"> </w:t>
      </w:r>
      <w:r w:rsidR="007B63CA">
        <w:rPr>
          <w:rFonts w:cs="Simplified Arabic" w:hint="cs"/>
          <w:rtl/>
        </w:rPr>
        <w:t>2013</w:t>
      </w:r>
      <w:r w:rsidRPr="006D04AC">
        <w:rPr>
          <w:rFonts w:cs="Simplified Arabic" w:hint="cs"/>
          <w:rtl/>
        </w:rPr>
        <w:t xml:space="preserve"> في </w:t>
      </w:r>
      <w:r w:rsidR="00E97C0C" w:rsidRPr="006D04AC">
        <w:rPr>
          <w:rFonts w:cs="Simplified Arabic" w:hint="cs"/>
          <w:rtl/>
        </w:rPr>
        <w:t>فلسطين</w:t>
      </w:r>
      <w:r w:rsidRPr="006D04AC">
        <w:rPr>
          <w:rFonts w:cs="Simplified Arabic" w:hint="cs"/>
          <w:rtl/>
        </w:rPr>
        <w:t xml:space="preserve">. </w:t>
      </w:r>
    </w:p>
    <w:p w:rsidR="004B3B00" w:rsidRPr="006D04AC" w:rsidRDefault="004B3B00">
      <w:pPr>
        <w:jc w:val="both"/>
        <w:rPr>
          <w:rFonts w:cs="Simplified Arabic"/>
          <w:rtl/>
        </w:rPr>
      </w:pPr>
    </w:p>
    <w:p w:rsidR="004B3B00" w:rsidRPr="006D04AC" w:rsidRDefault="004B3B00">
      <w:pPr>
        <w:jc w:val="both"/>
        <w:rPr>
          <w:rFonts w:cs="Simplified Arabic"/>
          <w:rtl/>
        </w:rPr>
      </w:pPr>
    </w:p>
    <w:p w:rsidR="004B3B00" w:rsidRPr="006D04AC" w:rsidRDefault="004B3B00">
      <w:pPr>
        <w:jc w:val="both"/>
        <w:rPr>
          <w:rFonts w:cs="Simplified Arabic"/>
          <w:b/>
          <w:bCs/>
          <w:rtl/>
        </w:rPr>
      </w:pPr>
    </w:p>
    <w:tbl>
      <w:tblPr>
        <w:tblStyle w:val="TableGrid"/>
        <w:bidiVisual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0"/>
        <w:gridCol w:w="2977"/>
        <w:gridCol w:w="2977"/>
      </w:tblGrid>
      <w:tr w:rsidR="00E97C0C" w:rsidRPr="006D04AC" w:rsidTr="004F28CA">
        <w:tc>
          <w:tcPr>
            <w:tcW w:w="9214" w:type="dxa"/>
            <w:gridSpan w:val="3"/>
          </w:tcPr>
          <w:p w:rsidR="00E97C0C" w:rsidRPr="006D04AC" w:rsidRDefault="00E97C0C" w:rsidP="00E97C0C">
            <w:pPr>
              <w:pStyle w:val="BodyTextIndent2"/>
              <w:spacing w:after="0" w:line="240" w:lineRule="auto"/>
              <w:ind w:left="0" w:firstLine="317"/>
              <w:jc w:val="center"/>
              <w:rPr>
                <w:rFonts w:cs="Simplified Arabic"/>
                <w:b/>
                <w:bCs/>
                <w:rtl/>
                <w:lang w:eastAsia="en-US"/>
              </w:rPr>
            </w:pPr>
          </w:p>
        </w:tc>
      </w:tr>
      <w:tr w:rsidR="00E97C0C" w:rsidRPr="006D04AC" w:rsidTr="00795CD2">
        <w:tc>
          <w:tcPr>
            <w:tcW w:w="3260" w:type="dxa"/>
          </w:tcPr>
          <w:p w:rsidR="00E97C0C" w:rsidRPr="006D04AC" w:rsidRDefault="00E97C0C" w:rsidP="00E97C0C">
            <w:pPr>
              <w:pStyle w:val="BodyTextIndent2"/>
              <w:spacing w:after="0" w:line="240" w:lineRule="auto"/>
              <w:ind w:left="0" w:firstLine="317"/>
              <w:rPr>
                <w:rFonts w:cs="Simplified Arabic"/>
                <w:b/>
                <w:bCs/>
                <w:rtl/>
                <w:lang w:eastAsia="en-US"/>
              </w:rPr>
            </w:pPr>
            <w:r w:rsidRPr="006D04AC">
              <w:rPr>
                <w:rFonts w:cs="Simplified Arabic" w:hint="cs"/>
                <w:b/>
                <w:bCs/>
                <w:rtl/>
                <w:lang w:eastAsia="en-US"/>
              </w:rPr>
              <w:t xml:space="preserve">   علا عوض</w:t>
            </w:r>
          </w:p>
        </w:tc>
        <w:tc>
          <w:tcPr>
            <w:tcW w:w="2977" w:type="dxa"/>
          </w:tcPr>
          <w:p w:rsidR="00E97C0C" w:rsidRPr="006D04AC" w:rsidRDefault="00E97C0C" w:rsidP="00795CD2">
            <w:pPr>
              <w:pStyle w:val="BodyTextIndent2"/>
              <w:spacing w:after="0" w:line="240" w:lineRule="auto"/>
              <w:ind w:left="0" w:firstLine="317"/>
              <w:rPr>
                <w:rFonts w:cs="Simplified Arabic"/>
                <w:b/>
                <w:bCs/>
                <w:rtl/>
                <w:lang w:eastAsia="en-US"/>
              </w:rPr>
            </w:pPr>
          </w:p>
        </w:tc>
        <w:tc>
          <w:tcPr>
            <w:tcW w:w="2977" w:type="dxa"/>
          </w:tcPr>
          <w:p w:rsidR="00E97C0C" w:rsidRPr="006D04AC" w:rsidRDefault="00E97C0C" w:rsidP="00795CD2">
            <w:pPr>
              <w:pStyle w:val="BodyTextIndent2"/>
              <w:spacing w:after="0" w:line="240" w:lineRule="auto"/>
              <w:ind w:left="0" w:firstLine="317"/>
              <w:rPr>
                <w:rFonts w:cs="Simplified Arabic"/>
                <w:b/>
                <w:bCs/>
                <w:rtl/>
                <w:lang w:eastAsia="en-US"/>
              </w:rPr>
            </w:pPr>
            <w:r w:rsidRPr="006D04AC">
              <w:rPr>
                <w:rFonts w:cs="Simplified Arabic" w:hint="cs"/>
                <w:b/>
                <w:bCs/>
                <w:rtl/>
                <w:lang w:eastAsia="en-US"/>
              </w:rPr>
              <w:t xml:space="preserve">                د. جهاد الوزير</w:t>
            </w:r>
          </w:p>
        </w:tc>
      </w:tr>
      <w:tr w:rsidR="00E97C0C" w:rsidRPr="006D04AC" w:rsidTr="00795CD2">
        <w:tc>
          <w:tcPr>
            <w:tcW w:w="3260" w:type="dxa"/>
          </w:tcPr>
          <w:p w:rsidR="00E97C0C" w:rsidRPr="006D04AC" w:rsidRDefault="00E97C0C" w:rsidP="00E97C0C">
            <w:pPr>
              <w:pStyle w:val="BodyTextIndent2"/>
              <w:spacing w:after="0" w:line="240" w:lineRule="auto"/>
              <w:rPr>
                <w:rFonts w:cs="Simplified Arabic"/>
                <w:b/>
                <w:bCs/>
                <w:rtl/>
                <w:lang w:eastAsia="en-US"/>
              </w:rPr>
            </w:pPr>
            <w:r w:rsidRPr="006D04AC">
              <w:rPr>
                <w:rFonts w:cs="Simplified Arabic" w:hint="cs"/>
                <w:b/>
                <w:bCs/>
                <w:rtl/>
                <w:lang w:eastAsia="en-US"/>
              </w:rPr>
              <w:t xml:space="preserve">  رئيس الجهاز</w:t>
            </w:r>
          </w:p>
        </w:tc>
        <w:tc>
          <w:tcPr>
            <w:tcW w:w="2977" w:type="dxa"/>
          </w:tcPr>
          <w:p w:rsidR="00E97C0C" w:rsidRPr="006D04AC" w:rsidRDefault="00E97C0C" w:rsidP="00795CD2">
            <w:pPr>
              <w:pStyle w:val="BodyTextIndent2"/>
              <w:spacing w:after="0" w:line="240" w:lineRule="auto"/>
              <w:ind w:left="0" w:firstLine="317"/>
              <w:rPr>
                <w:rFonts w:cs="Simplified Arabic"/>
                <w:b/>
                <w:bCs/>
                <w:rtl/>
                <w:lang w:eastAsia="en-US"/>
              </w:rPr>
            </w:pPr>
            <w:r w:rsidRPr="006D04AC">
              <w:rPr>
                <w:rFonts w:cs="Simplified Arabic" w:hint="cs"/>
                <w:b/>
                <w:bCs/>
                <w:rtl/>
                <w:lang w:eastAsia="en-US"/>
              </w:rPr>
              <w:t xml:space="preserve">   </w:t>
            </w:r>
          </w:p>
        </w:tc>
        <w:tc>
          <w:tcPr>
            <w:tcW w:w="2977" w:type="dxa"/>
          </w:tcPr>
          <w:p w:rsidR="00E97C0C" w:rsidRPr="006D04AC" w:rsidRDefault="00E97C0C" w:rsidP="004B3B00">
            <w:pPr>
              <w:pStyle w:val="BodyTextIndent2"/>
              <w:spacing w:after="0" w:line="240" w:lineRule="auto"/>
              <w:ind w:left="0" w:firstLine="317"/>
              <w:rPr>
                <w:rFonts w:cs="Simplified Arabic"/>
                <w:b/>
                <w:bCs/>
                <w:rtl/>
                <w:lang w:eastAsia="en-US"/>
              </w:rPr>
            </w:pPr>
            <w:r w:rsidRPr="006D04AC">
              <w:rPr>
                <w:rFonts w:cs="Simplified Arabic" w:hint="cs"/>
                <w:b/>
                <w:bCs/>
                <w:rtl/>
                <w:lang w:eastAsia="en-US"/>
              </w:rPr>
              <w:t xml:space="preserve">               محافظ سلطة النقد</w:t>
            </w:r>
          </w:p>
        </w:tc>
      </w:tr>
    </w:tbl>
    <w:p w:rsidR="004B3B00" w:rsidRPr="006D04AC" w:rsidRDefault="004B3B00">
      <w:pPr>
        <w:jc w:val="both"/>
        <w:rPr>
          <w:rFonts w:cs="Simplified Arabic"/>
          <w:rtl/>
        </w:rPr>
      </w:pPr>
    </w:p>
    <w:p w:rsidR="00F51948" w:rsidRDefault="00F51948" w:rsidP="00547043">
      <w:pPr>
        <w:pStyle w:val="BodyTextIndent2"/>
        <w:spacing w:after="0" w:line="240" w:lineRule="auto"/>
        <w:ind w:left="0" w:firstLine="317"/>
        <w:jc w:val="center"/>
        <w:rPr>
          <w:rFonts w:cs="Simplified Arabic"/>
          <w:b/>
          <w:bCs/>
          <w:rtl/>
        </w:rPr>
      </w:pPr>
    </w:p>
    <w:p w:rsidR="00455623" w:rsidRPr="006D04AC" w:rsidRDefault="00455623" w:rsidP="00547043">
      <w:pPr>
        <w:pStyle w:val="BodyTextIndent2"/>
        <w:spacing w:after="0" w:line="240" w:lineRule="auto"/>
        <w:ind w:left="0" w:firstLine="317"/>
        <w:jc w:val="center"/>
        <w:rPr>
          <w:rFonts w:cs="Simplified Arabic"/>
          <w:b/>
          <w:bCs/>
          <w:rtl/>
          <w:lang w:eastAsia="en-US"/>
        </w:rPr>
      </w:pPr>
      <w:r w:rsidRPr="006D04AC">
        <w:rPr>
          <w:rFonts w:cs="Simplified Arabic" w:hint="cs"/>
          <w:b/>
          <w:bCs/>
          <w:rtl/>
        </w:rPr>
        <w:t xml:space="preserve">كانون الأول، </w:t>
      </w:r>
      <w:r w:rsidR="005C2AF7">
        <w:rPr>
          <w:rFonts w:asciiTheme="majorBidi" w:hAnsiTheme="majorBidi" w:cstheme="majorBidi"/>
          <w:b/>
          <w:bCs/>
        </w:rPr>
        <w:t>2014</w:t>
      </w:r>
      <w:r w:rsidRPr="006D04AC">
        <w:rPr>
          <w:rFonts w:asciiTheme="majorBidi" w:hAnsiTheme="majorBidi" w:cstheme="majorBidi"/>
          <w:b/>
          <w:bCs/>
        </w:rPr>
        <w:t xml:space="preserve"> </w:t>
      </w:r>
    </w:p>
    <w:p w:rsidR="004B3B00" w:rsidRPr="006D04AC" w:rsidRDefault="004B3B00">
      <w:pPr>
        <w:jc w:val="both"/>
        <w:rPr>
          <w:rFonts w:cs="Simplified Arabic"/>
          <w:rtl/>
        </w:rPr>
      </w:pPr>
    </w:p>
    <w:p w:rsidR="00871DF0" w:rsidRPr="006D04AC" w:rsidRDefault="00871DF0" w:rsidP="008B4A93">
      <w:pPr>
        <w:bidi w:val="0"/>
        <w:rPr>
          <w:rFonts w:cs="Simplified Arabic"/>
        </w:rPr>
      </w:pPr>
    </w:p>
    <w:sectPr w:rsidR="00871DF0" w:rsidRPr="006D04AC" w:rsidSect="004D7E14">
      <w:footerReference w:type="default" r:id="rId17"/>
      <w:pgSz w:w="11907" w:h="16840" w:code="9"/>
      <w:pgMar w:top="1418" w:right="1418" w:bottom="1418" w:left="1418" w:header="709" w:footer="709" w:gutter="0"/>
      <w:pgNumType w:start="1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3FE" w:rsidRDefault="004033FE">
      <w:r>
        <w:separator/>
      </w:r>
    </w:p>
  </w:endnote>
  <w:endnote w:type="continuationSeparator" w:id="0">
    <w:p w:rsidR="004033FE" w:rsidRDefault="00403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7A" w:rsidRDefault="0082245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84A7A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84A7A" w:rsidRDefault="00284A7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7A" w:rsidRDefault="00284A7A">
    <w:pPr>
      <w:pStyle w:val="Footer"/>
      <w:framePr w:wrap="around" w:vAnchor="text" w:hAnchor="margin" w:xAlign="center" w:y="1"/>
      <w:jc w:val="center"/>
      <w:rPr>
        <w:rStyle w:val="PageNumber"/>
        <w:rtl/>
      </w:rPr>
    </w:pPr>
  </w:p>
  <w:p w:rsidR="00284A7A" w:rsidRDefault="00284A7A">
    <w:pPr>
      <w:pStyle w:val="Footer"/>
      <w:framePr w:wrap="around" w:vAnchor="text" w:hAnchor="margin" w:xAlign="center" w:y="1"/>
      <w:rPr>
        <w:rStyle w:val="PageNumber"/>
        <w:rtl/>
      </w:rPr>
    </w:pPr>
  </w:p>
  <w:p w:rsidR="00284A7A" w:rsidRDefault="00284A7A">
    <w:pPr>
      <w:pStyle w:val="Footer"/>
      <w:framePr w:wrap="around" w:vAnchor="text" w:hAnchor="margin" w:xAlign="center" w:y="1"/>
      <w:rPr>
        <w:rStyle w:val="PageNumber"/>
        <w:rFonts w:cs="Times New Roman"/>
        <w:rtl/>
      </w:rPr>
    </w:pPr>
  </w:p>
  <w:p w:rsidR="00284A7A" w:rsidRDefault="00284A7A">
    <w:pPr>
      <w:pStyle w:val="Footer"/>
      <w:jc w:val="cen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7A" w:rsidRDefault="00284A7A">
    <w:pPr>
      <w:pStyle w:val="Footer"/>
      <w:framePr w:wrap="around" w:vAnchor="text" w:hAnchor="margin" w:xAlign="center" w:y="1"/>
      <w:jc w:val="center"/>
      <w:rPr>
        <w:rStyle w:val="PageNumber"/>
        <w:rtl/>
      </w:rPr>
    </w:pPr>
  </w:p>
  <w:p w:rsidR="00284A7A" w:rsidRDefault="00284A7A">
    <w:pPr>
      <w:pStyle w:val="Footer"/>
      <w:framePr w:wrap="around" w:vAnchor="text" w:hAnchor="margin" w:xAlign="center" w:y="1"/>
      <w:rPr>
        <w:rStyle w:val="PageNumber"/>
        <w:rtl/>
      </w:rPr>
    </w:pPr>
  </w:p>
  <w:p w:rsidR="00284A7A" w:rsidRDefault="00284A7A">
    <w:pPr>
      <w:pStyle w:val="Footer"/>
      <w:framePr w:wrap="around" w:vAnchor="text" w:hAnchor="margin" w:xAlign="center" w:y="1"/>
      <w:rPr>
        <w:rStyle w:val="PageNumber"/>
        <w:rFonts w:cs="Times New Roman"/>
        <w:rtl/>
      </w:rPr>
    </w:pPr>
  </w:p>
  <w:p w:rsidR="00284A7A" w:rsidRDefault="00284A7A">
    <w:pPr>
      <w:pStyle w:val="Footer"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3FE" w:rsidRDefault="004033FE">
      <w:r>
        <w:separator/>
      </w:r>
    </w:p>
  </w:footnote>
  <w:footnote w:type="continuationSeparator" w:id="0">
    <w:p w:rsidR="004033FE" w:rsidRDefault="004033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7A" w:rsidRPr="00981C28" w:rsidRDefault="00284A7A" w:rsidP="00DD0E64">
    <w:pPr>
      <w:pStyle w:val="Heading3"/>
      <w:jc w:val="left"/>
      <w:rPr>
        <w:b w:val="0"/>
        <w:bCs w:val="0"/>
        <w:sz w:val="6"/>
        <w:szCs w:val="18"/>
        <w:rtl/>
      </w:rPr>
    </w:pPr>
    <w:r>
      <w:rPr>
        <w:b w:val="0"/>
        <w:bCs w:val="0"/>
        <w:sz w:val="16"/>
        <w:szCs w:val="16"/>
      </w:rPr>
      <w:t>PCBS</w:t>
    </w:r>
    <w:r>
      <w:rPr>
        <w:rFonts w:hint="cs"/>
        <w:b w:val="0"/>
        <w:bCs w:val="0"/>
        <w:sz w:val="16"/>
        <w:szCs w:val="16"/>
        <w:rtl/>
      </w:rPr>
      <w:t xml:space="preserve">: </w:t>
    </w:r>
    <w:r w:rsidRPr="00981C28">
      <w:rPr>
        <w:rFonts w:hint="cs"/>
        <w:b w:val="0"/>
        <w:bCs w:val="0"/>
        <w:sz w:val="16"/>
        <w:szCs w:val="16"/>
        <w:rtl/>
      </w:rPr>
      <w:t xml:space="preserve">النتائج الأولية لميزان المدفوعات، </w:t>
    </w:r>
    <w:r w:rsidR="00DD0E64">
      <w:rPr>
        <w:b w:val="0"/>
        <w:bCs w:val="0"/>
        <w:sz w:val="16"/>
        <w:szCs w:val="16"/>
      </w:rPr>
      <w:t>2013</w:t>
    </w:r>
  </w:p>
  <w:p w:rsidR="00284A7A" w:rsidRDefault="00284A7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C2BE6"/>
    <w:multiLevelType w:val="hybridMultilevel"/>
    <w:tmpl w:val="94506A8E"/>
    <w:lvl w:ilvl="0" w:tplc="D276802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8EF4000"/>
    <w:multiLevelType w:val="hybridMultilevel"/>
    <w:tmpl w:val="8C9E04BE"/>
    <w:lvl w:ilvl="0" w:tplc="4B7AF9EA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">
    <w:nsid w:val="2104584A"/>
    <w:multiLevelType w:val="hybridMultilevel"/>
    <w:tmpl w:val="AB5ED3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">
    <w:nsid w:val="2A610305"/>
    <w:multiLevelType w:val="hybridMultilevel"/>
    <w:tmpl w:val="17E641B8"/>
    <w:lvl w:ilvl="0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120"/>
        </w:tabs>
        <w:ind w:left="6120" w:right="6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840"/>
        </w:tabs>
        <w:ind w:left="6840" w:right="6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60"/>
        </w:tabs>
        <w:ind w:left="7560" w:right="7560" w:hanging="360"/>
      </w:pPr>
      <w:rPr>
        <w:rFonts w:ascii="Wingdings" w:hAnsi="Wingdings" w:hint="default"/>
      </w:rPr>
    </w:lvl>
  </w:abstractNum>
  <w:abstractNum w:abstractNumId="5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6">
    <w:nsid w:val="4C714045"/>
    <w:multiLevelType w:val="hybridMultilevel"/>
    <w:tmpl w:val="8CFC29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69438DD"/>
    <w:multiLevelType w:val="hybridMultilevel"/>
    <w:tmpl w:val="8C9E04BE"/>
    <w:lvl w:ilvl="0" w:tplc="D2768028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8">
    <w:nsid w:val="5B5A4ECB"/>
    <w:multiLevelType w:val="hybridMultilevel"/>
    <w:tmpl w:val="0D76E6A0"/>
    <w:lvl w:ilvl="0" w:tplc="D2768028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9">
    <w:nsid w:val="5EC27EC0"/>
    <w:multiLevelType w:val="hybridMultilevel"/>
    <w:tmpl w:val="67CC8CE6"/>
    <w:lvl w:ilvl="0" w:tplc="D2BC22BE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D2768028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  <w:sz w:val="24"/>
        <w:szCs w:val="24"/>
      </w:rPr>
    </w:lvl>
    <w:lvl w:ilvl="3" w:tplc="6FF80446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plc="3266F50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plc="50CE7D66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plc="1CA2CE5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plc="59B2647A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plc="F95E505C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0">
    <w:nsid w:val="6F1C4666"/>
    <w:multiLevelType w:val="hybridMultilevel"/>
    <w:tmpl w:val="50BEE69C"/>
    <w:lvl w:ilvl="0" w:tplc="96E8A79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B3740460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plc="1A9C1F8A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plc="6980F5E2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plc="A8E62D28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plc="D444DA00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plc="C8F86F2C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plc="85442C06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1">
    <w:nsid w:val="72F900AF"/>
    <w:multiLevelType w:val="hybridMultilevel"/>
    <w:tmpl w:val="0382E028"/>
    <w:lvl w:ilvl="0" w:tplc="DE4C8FE0">
      <w:start w:val="1"/>
      <w:numFmt w:val="none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lang w:bidi="ar-J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30A2179"/>
    <w:multiLevelType w:val="hybridMultilevel"/>
    <w:tmpl w:val="A844B678"/>
    <w:lvl w:ilvl="0" w:tplc="D276802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78AB0790"/>
    <w:multiLevelType w:val="hybridMultilevel"/>
    <w:tmpl w:val="AA96DA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7BA37619"/>
    <w:multiLevelType w:val="hybridMultilevel"/>
    <w:tmpl w:val="F37EE7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7E195F79"/>
    <w:multiLevelType w:val="hybridMultilevel"/>
    <w:tmpl w:val="50BEE69C"/>
    <w:lvl w:ilvl="0" w:tplc="96E8A79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B3740460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plc="1A9C1F8A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plc="6980F5E2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plc="A8E62D28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plc="D444DA00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plc="C8F86F2C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plc="85442C06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6">
    <w:nsid w:val="7E5C63D8"/>
    <w:multiLevelType w:val="hybridMultilevel"/>
    <w:tmpl w:val="50BEE69C"/>
    <w:lvl w:ilvl="0" w:tplc="96E8A79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B3740460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plc="1A9C1F8A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plc="6980F5E2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plc="A8E62D28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plc="D444DA00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plc="C8F86F2C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plc="85442C06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6"/>
  </w:num>
  <w:num w:numId="5">
    <w:abstractNumId w:val="7"/>
  </w:num>
  <w:num w:numId="6">
    <w:abstractNumId w:val="0"/>
  </w:num>
  <w:num w:numId="7">
    <w:abstractNumId w:val="8"/>
  </w:num>
  <w:num w:numId="8">
    <w:abstractNumId w:val="12"/>
  </w:num>
  <w:num w:numId="9">
    <w:abstractNumId w:val="1"/>
  </w:num>
  <w:num w:numId="10">
    <w:abstractNumId w:val="6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5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098"/>
    <w:rsid w:val="0002489C"/>
    <w:rsid w:val="00032992"/>
    <w:rsid w:val="000353D9"/>
    <w:rsid w:val="0003711E"/>
    <w:rsid w:val="00043FAC"/>
    <w:rsid w:val="00064BB3"/>
    <w:rsid w:val="00066027"/>
    <w:rsid w:val="00091CEB"/>
    <w:rsid w:val="000A5444"/>
    <w:rsid w:val="000B586B"/>
    <w:rsid w:val="000C0D4C"/>
    <w:rsid w:val="000C1615"/>
    <w:rsid w:val="000E2585"/>
    <w:rsid w:val="000E2A46"/>
    <w:rsid w:val="000E34CF"/>
    <w:rsid w:val="000E36E9"/>
    <w:rsid w:val="00102C5E"/>
    <w:rsid w:val="00112FF6"/>
    <w:rsid w:val="00115919"/>
    <w:rsid w:val="0012548A"/>
    <w:rsid w:val="00130096"/>
    <w:rsid w:val="001454EA"/>
    <w:rsid w:val="00150E2C"/>
    <w:rsid w:val="00163081"/>
    <w:rsid w:val="00163A93"/>
    <w:rsid w:val="00172A6D"/>
    <w:rsid w:val="001737C6"/>
    <w:rsid w:val="00176C0A"/>
    <w:rsid w:val="00186963"/>
    <w:rsid w:val="001A05AA"/>
    <w:rsid w:val="001A473C"/>
    <w:rsid w:val="001F5925"/>
    <w:rsid w:val="00211080"/>
    <w:rsid w:val="00213F93"/>
    <w:rsid w:val="002352FC"/>
    <w:rsid w:val="00250E04"/>
    <w:rsid w:val="00271E49"/>
    <w:rsid w:val="002764B5"/>
    <w:rsid w:val="00284A7A"/>
    <w:rsid w:val="0028529D"/>
    <w:rsid w:val="002A2FC0"/>
    <w:rsid w:val="002A39D4"/>
    <w:rsid w:val="002B5AFF"/>
    <w:rsid w:val="002D498D"/>
    <w:rsid w:val="002F0088"/>
    <w:rsid w:val="002F0D54"/>
    <w:rsid w:val="002F26D0"/>
    <w:rsid w:val="002F585F"/>
    <w:rsid w:val="0030313D"/>
    <w:rsid w:val="00312E90"/>
    <w:rsid w:val="003173B7"/>
    <w:rsid w:val="00322650"/>
    <w:rsid w:val="00322B58"/>
    <w:rsid w:val="0032653D"/>
    <w:rsid w:val="00362A70"/>
    <w:rsid w:val="0037064A"/>
    <w:rsid w:val="003731CD"/>
    <w:rsid w:val="00386399"/>
    <w:rsid w:val="003A21F8"/>
    <w:rsid w:val="003A54E3"/>
    <w:rsid w:val="003B2230"/>
    <w:rsid w:val="003C1EF1"/>
    <w:rsid w:val="003E496E"/>
    <w:rsid w:val="003E4D8A"/>
    <w:rsid w:val="004033FE"/>
    <w:rsid w:val="0040601E"/>
    <w:rsid w:val="00420933"/>
    <w:rsid w:val="00453048"/>
    <w:rsid w:val="00455623"/>
    <w:rsid w:val="004668C9"/>
    <w:rsid w:val="0048185D"/>
    <w:rsid w:val="00495310"/>
    <w:rsid w:val="004B3B00"/>
    <w:rsid w:val="004C6E81"/>
    <w:rsid w:val="004D1970"/>
    <w:rsid w:val="004D7E14"/>
    <w:rsid w:val="004E5514"/>
    <w:rsid w:val="004E6C46"/>
    <w:rsid w:val="004F16D4"/>
    <w:rsid w:val="0050287E"/>
    <w:rsid w:val="0051103F"/>
    <w:rsid w:val="00515D70"/>
    <w:rsid w:val="00547043"/>
    <w:rsid w:val="00550EB2"/>
    <w:rsid w:val="00561358"/>
    <w:rsid w:val="0056666E"/>
    <w:rsid w:val="005A741C"/>
    <w:rsid w:val="005B022A"/>
    <w:rsid w:val="005B5324"/>
    <w:rsid w:val="005C2AF7"/>
    <w:rsid w:val="005C49B3"/>
    <w:rsid w:val="005D07B6"/>
    <w:rsid w:val="00600A10"/>
    <w:rsid w:val="00613FDC"/>
    <w:rsid w:val="00616D52"/>
    <w:rsid w:val="00624165"/>
    <w:rsid w:val="00647F97"/>
    <w:rsid w:val="00656CD4"/>
    <w:rsid w:val="00673AEE"/>
    <w:rsid w:val="006A1FB0"/>
    <w:rsid w:val="006A4278"/>
    <w:rsid w:val="006A4660"/>
    <w:rsid w:val="006A4F68"/>
    <w:rsid w:val="006B08B0"/>
    <w:rsid w:val="006D04AC"/>
    <w:rsid w:val="006D08EB"/>
    <w:rsid w:val="006D1BC9"/>
    <w:rsid w:val="006D6237"/>
    <w:rsid w:val="006E61AB"/>
    <w:rsid w:val="006F78D1"/>
    <w:rsid w:val="007021E9"/>
    <w:rsid w:val="0070256B"/>
    <w:rsid w:val="00703289"/>
    <w:rsid w:val="0070488B"/>
    <w:rsid w:val="00727894"/>
    <w:rsid w:val="007357A9"/>
    <w:rsid w:val="007375D9"/>
    <w:rsid w:val="00746AFE"/>
    <w:rsid w:val="00756425"/>
    <w:rsid w:val="0077178C"/>
    <w:rsid w:val="00795CD2"/>
    <w:rsid w:val="00796EF5"/>
    <w:rsid w:val="00797BAD"/>
    <w:rsid w:val="007B63CA"/>
    <w:rsid w:val="00822459"/>
    <w:rsid w:val="00824DF8"/>
    <w:rsid w:val="00837007"/>
    <w:rsid w:val="00864875"/>
    <w:rsid w:val="00871DF0"/>
    <w:rsid w:val="00877431"/>
    <w:rsid w:val="00883BC1"/>
    <w:rsid w:val="00890BB1"/>
    <w:rsid w:val="00890C11"/>
    <w:rsid w:val="00891858"/>
    <w:rsid w:val="008B4A93"/>
    <w:rsid w:val="008B5CF8"/>
    <w:rsid w:val="008B67B9"/>
    <w:rsid w:val="008D1716"/>
    <w:rsid w:val="008E5181"/>
    <w:rsid w:val="0090136A"/>
    <w:rsid w:val="00905DB0"/>
    <w:rsid w:val="00917095"/>
    <w:rsid w:val="009242BF"/>
    <w:rsid w:val="009249E6"/>
    <w:rsid w:val="009251EC"/>
    <w:rsid w:val="009357E1"/>
    <w:rsid w:val="00941976"/>
    <w:rsid w:val="00943308"/>
    <w:rsid w:val="00975349"/>
    <w:rsid w:val="00981C28"/>
    <w:rsid w:val="009C1F37"/>
    <w:rsid w:val="009C52F6"/>
    <w:rsid w:val="009D00F6"/>
    <w:rsid w:val="009D203B"/>
    <w:rsid w:val="00A11351"/>
    <w:rsid w:val="00A13226"/>
    <w:rsid w:val="00A162B5"/>
    <w:rsid w:val="00A16E57"/>
    <w:rsid w:val="00A40A59"/>
    <w:rsid w:val="00A4546C"/>
    <w:rsid w:val="00A53797"/>
    <w:rsid w:val="00A6505C"/>
    <w:rsid w:val="00A76E30"/>
    <w:rsid w:val="00A77A54"/>
    <w:rsid w:val="00A818D0"/>
    <w:rsid w:val="00A974A2"/>
    <w:rsid w:val="00AB319D"/>
    <w:rsid w:val="00AB471D"/>
    <w:rsid w:val="00AE1C53"/>
    <w:rsid w:val="00AF1F86"/>
    <w:rsid w:val="00AF459C"/>
    <w:rsid w:val="00B07BFF"/>
    <w:rsid w:val="00B345B0"/>
    <w:rsid w:val="00B44B24"/>
    <w:rsid w:val="00B472B3"/>
    <w:rsid w:val="00B50F44"/>
    <w:rsid w:val="00B54098"/>
    <w:rsid w:val="00B5682C"/>
    <w:rsid w:val="00B60930"/>
    <w:rsid w:val="00B63EFE"/>
    <w:rsid w:val="00B96F6D"/>
    <w:rsid w:val="00BD51B4"/>
    <w:rsid w:val="00C041E6"/>
    <w:rsid w:val="00C04674"/>
    <w:rsid w:val="00C32FF4"/>
    <w:rsid w:val="00C358F7"/>
    <w:rsid w:val="00C502A8"/>
    <w:rsid w:val="00C62376"/>
    <w:rsid w:val="00C64456"/>
    <w:rsid w:val="00C71FB2"/>
    <w:rsid w:val="00C95A8B"/>
    <w:rsid w:val="00CD74F3"/>
    <w:rsid w:val="00CD7E34"/>
    <w:rsid w:val="00CF6135"/>
    <w:rsid w:val="00D2330F"/>
    <w:rsid w:val="00D23F2D"/>
    <w:rsid w:val="00D4721C"/>
    <w:rsid w:val="00D47E6C"/>
    <w:rsid w:val="00D660F5"/>
    <w:rsid w:val="00D7069E"/>
    <w:rsid w:val="00DC0D1A"/>
    <w:rsid w:val="00DD0E64"/>
    <w:rsid w:val="00DD25B8"/>
    <w:rsid w:val="00DE2AC8"/>
    <w:rsid w:val="00E3128A"/>
    <w:rsid w:val="00E312E7"/>
    <w:rsid w:val="00E4678A"/>
    <w:rsid w:val="00E47F9E"/>
    <w:rsid w:val="00E53269"/>
    <w:rsid w:val="00E63302"/>
    <w:rsid w:val="00E9618C"/>
    <w:rsid w:val="00E97C0C"/>
    <w:rsid w:val="00EA2C95"/>
    <w:rsid w:val="00EB18BA"/>
    <w:rsid w:val="00EC0E31"/>
    <w:rsid w:val="00EF173F"/>
    <w:rsid w:val="00EF30F4"/>
    <w:rsid w:val="00F51948"/>
    <w:rsid w:val="00F67FEF"/>
    <w:rsid w:val="00F93069"/>
    <w:rsid w:val="00FA6E87"/>
    <w:rsid w:val="00FB076D"/>
    <w:rsid w:val="00FC3A36"/>
    <w:rsid w:val="00FC4EE3"/>
    <w:rsid w:val="00FD3C4A"/>
    <w:rsid w:val="00FE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23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6D6237"/>
    <w:pPr>
      <w:keepNext/>
      <w:jc w:val="center"/>
      <w:outlineLvl w:val="0"/>
    </w:pPr>
    <w:rPr>
      <w:rFonts w:cs="Simplified Arabic"/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6D6237"/>
    <w:pPr>
      <w:keepNext/>
      <w:ind w:left="84"/>
      <w:jc w:val="lowKashida"/>
      <w:outlineLvl w:val="1"/>
    </w:pPr>
    <w:rPr>
      <w:rFonts w:cs="Simplified Arabic"/>
      <w:b/>
      <w:bCs/>
      <w:u w:val="single"/>
    </w:rPr>
  </w:style>
  <w:style w:type="paragraph" w:styleId="Heading3">
    <w:name w:val="heading 3"/>
    <w:basedOn w:val="Normal"/>
    <w:next w:val="Normal"/>
    <w:qFormat/>
    <w:rsid w:val="006D6237"/>
    <w:pPr>
      <w:keepNext/>
      <w:jc w:val="center"/>
      <w:outlineLvl w:val="2"/>
    </w:pPr>
    <w:rPr>
      <w:rFonts w:cs="Simplified Arabic"/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6D6237"/>
    <w:pPr>
      <w:keepNext/>
      <w:jc w:val="center"/>
      <w:outlineLvl w:val="3"/>
    </w:pPr>
    <w:rPr>
      <w:rFonts w:cs="Simplified Arabic"/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6D6237"/>
    <w:pPr>
      <w:keepNext/>
      <w:ind w:left="1440"/>
      <w:outlineLvl w:val="4"/>
    </w:pPr>
    <w:rPr>
      <w:rFonts w:cs="Simplified Arabic"/>
    </w:rPr>
  </w:style>
  <w:style w:type="paragraph" w:styleId="Heading6">
    <w:name w:val="heading 6"/>
    <w:basedOn w:val="Normal"/>
    <w:next w:val="Normal"/>
    <w:qFormat/>
    <w:rsid w:val="006D6237"/>
    <w:pPr>
      <w:keepNext/>
      <w:outlineLvl w:val="5"/>
    </w:pPr>
    <w:rPr>
      <w:rFonts w:cs="Simplified Arabi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6D6237"/>
    <w:pPr>
      <w:keepNext/>
      <w:outlineLvl w:val="6"/>
    </w:pPr>
    <w:rPr>
      <w:rFonts w:cs="Simplified Arabic"/>
      <w:b/>
      <w:bCs/>
      <w:lang w:eastAsia="en-US"/>
    </w:rPr>
  </w:style>
  <w:style w:type="paragraph" w:styleId="Heading8">
    <w:name w:val="heading 8"/>
    <w:basedOn w:val="Normal"/>
    <w:next w:val="Normal"/>
    <w:qFormat/>
    <w:rsid w:val="006D6237"/>
    <w:pPr>
      <w:keepNext/>
      <w:jc w:val="center"/>
      <w:outlineLvl w:val="7"/>
    </w:pPr>
    <w:rPr>
      <w:rFonts w:cs="Simplified Arabi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6D6237"/>
    <w:pPr>
      <w:keepNext/>
      <w:jc w:val="center"/>
      <w:outlineLvl w:val="8"/>
    </w:pPr>
    <w:rPr>
      <w:rFonts w:cs="Simplified Arabic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D6237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styleId="Caption">
    <w:name w:val="caption"/>
    <w:basedOn w:val="Normal"/>
    <w:next w:val="Normal"/>
    <w:qFormat/>
    <w:rsid w:val="006D6237"/>
    <w:pPr>
      <w:tabs>
        <w:tab w:val="right" w:pos="6377"/>
      </w:tabs>
      <w:snapToGrid w:val="0"/>
      <w:jc w:val="center"/>
    </w:pPr>
    <w:rPr>
      <w:rFonts w:cs="Traditional Arabic"/>
      <w:b/>
      <w:bCs/>
      <w:szCs w:val="28"/>
      <w:lang w:eastAsia="en-US"/>
    </w:rPr>
  </w:style>
  <w:style w:type="character" w:styleId="Hyperlink">
    <w:name w:val="Hyperlink"/>
    <w:basedOn w:val="DefaultParagraphFont"/>
    <w:semiHidden/>
    <w:rsid w:val="006D6237"/>
    <w:rPr>
      <w:color w:val="0000FF"/>
      <w:u w:val="single"/>
    </w:rPr>
  </w:style>
  <w:style w:type="paragraph" w:styleId="Title">
    <w:name w:val="Title"/>
    <w:basedOn w:val="Normal"/>
    <w:next w:val="Normal"/>
    <w:qFormat/>
    <w:rsid w:val="006D6237"/>
    <w:pPr>
      <w:bidi w:val="0"/>
      <w:spacing w:after="60"/>
      <w:jc w:val="center"/>
      <w:outlineLvl w:val="0"/>
    </w:pPr>
    <w:rPr>
      <w:rFonts w:ascii="Arial" w:cs="Simplified Arabic"/>
      <w:b/>
      <w:bCs/>
      <w:kern w:val="28"/>
      <w:sz w:val="32"/>
      <w:szCs w:val="38"/>
      <w:lang w:val="en-GB" w:eastAsia="en-US" w:bidi="ar-JO"/>
    </w:rPr>
  </w:style>
  <w:style w:type="paragraph" w:styleId="BodyText2">
    <w:name w:val="Body Text 2"/>
    <w:basedOn w:val="Normal"/>
    <w:semiHidden/>
    <w:rsid w:val="006D6237"/>
    <w:pPr>
      <w:overflowPunct w:val="0"/>
      <w:autoSpaceDE w:val="0"/>
      <w:autoSpaceDN w:val="0"/>
      <w:adjustRightInd w:val="0"/>
      <w:jc w:val="lowKashida"/>
      <w:textAlignment w:val="baseline"/>
    </w:pPr>
    <w:rPr>
      <w:rFonts w:cs="Traditional Arabic"/>
      <w:szCs w:val="28"/>
      <w:lang w:val="en-GB" w:eastAsia="en-US" w:bidi="ar-JO"/>
    </w:rPr>
  </w:style>
  <w:style w:type="paragraph" w:styleId="BodyText3">
    <w:name w:val="Body Text 3"/>
    <w:basedOn w:val="Normal"/>
    <w:semiHidden/>
    <w:rsid w:val="006D6237"/>
    <w:pPr>
      <w:numPr>
        <w:ilvl w:val="12"/>
      </w:numPr>
      <w:jc w:val="both"/>
    </w:pPr>
    <w:rPr>
      <w:rFonts w:cs="Simplified Arabic"/>
      <w:lang w:eastAsia="en-US"/>
    </w:rPr>
  </w:style>
  <w:style w:type="paragraph" w:styleId="BodyText">
    <w:name w:val="Body Text"/>
    <w:basedOn w:val="Normal"/>
    <w:semiHidden/>
    <w:rsid w:val="006D6237"/>
    <w:rPr>
      <w:rFonts w:cs="Simplified Arabic"/>
      <w:sz w:val="28"/>
      <w:szCs w:val="20"/>
      <w:lang w:eastAsia="en-US"/>
    </w:rPr>
  </w:style>
  <w:style w:type="character" w:styleId="Strong">
    <w:name w:val="Strong"/>
    <w:basedOn w:val="DefaultParagraphFont"/>
    <w:qFormat/>
    <w:rsid w:val="006D6237"/>
    <w:rPr>
      <w:b/>
      <w:bCs/>
    </w:rPr>
  </w:style>
  <w:style w:type="paragraph" w:styleId="NormalWeb">
    <w:name w:val="Normal (Web)"/>
    <w:basedOn w:val="Normal"/>
    <w:semiHidden/>
    <w:rsid w:val="006D6237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Indent3">
    <w:name w:val="Body Text Indent 3"/>
    <w:basedOn w:val="Normal"/>
    <w:semiHidden/>
    <w:rsid w:val="006D6237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rFonts w:cs="Traditional Arabic"/>
      <w:noProof/>
      <w:szCs w:val="28"/>
      <w:lang w:eastAsia="en-US"/>
    </w:rPr>
  </w:style>
  <w:style w:type="character" w:styleId="PageNumber">
    <w:name w:val="page number"/>
    <w:basedOn w:val="DefaultParagraphFont"/>
    <w:semiHidden/>
    <w:rsid w:val="006D6237"/>
  </w:style>
  <w:style w:type="paragraph" w:styleId="Footer">
    <w:name w:val="footer"/>
    <w:basedOn w:val="Normal"/>
    <w:semiHidden/>
    <w:rsid w:val="006D6237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6D623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D623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12E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0D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D1A"/>
    <w:rPr>
      <w:rFonts w:ascii="Tahoma" w:hAnsi="Tahoma" w:cs="Tahoma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4B3B0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3B00"/>
    <w:rPr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4B3B0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ma.p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pma.ps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diwan@pcbs.gov.p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5EB90-9CD1-4F75-978E-D53C0A578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14</Pages>
  <Words>641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4704</CharactersWithSpaces>
  <SharedDoc>false</SharedDoc>
  <HLinks>
    <vt:vector size="24" baseType="variant">
      <vt:variant>
        <vt:i4>6619232</vt:i4>
      </vt:variant>
      <vt:variant>
        <vt:i4>9</vt:i4>
      </vt:variant>
      <vt:variant>
        <vt:i4>0</vt:i4>
      </vt:variant>
      <vt:variant>
        <vt:i4>5</vt:i4>
      </vt:variant>
      <vt:variant>
        <vt:lpwstr>http://www.pma.ps/</vt:lpwstr>
      </vt:variant>
      <vt:variant>
        <vt:lpwstr/>
      </vt:variant>
      <vt:variant>
        <vt:i4>1900586</vt:i4>
      </vt:variant>
      <vt:variant>
        <vt:i4>6</vt:i4>
      </vt:variant>
      <vt:variant>
        <vt:i4>0</vt:i4>
      </vt:variant>
      <vt:variant>
        <vt:i4>5</vt:i4>
      </vt:variant>
      <vt:variant>
        <vt:lpwstr>mailto:info@pma.ps</vt:lpwstr>
      </vt:variant>
      <vt:variant>
        <vt:lpwstr/>
      </vt:variant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faied</dc:creator>
  <cp:keywords/>
  <dc:description/>
  <cp:lastModifiedBy>aasmar</cp:lastModifiedBy>
  <cp:revision>91</cp:revision>
  <cp:lastPrinted>2014-12-17T09:19:00Z</cp:lastPrinted>
  <dcterms:created xsi:type="dcterms:W3CDTF">2012-01-29T08:11:00Z</dcterms:created>
  <dcterms:modified xsi:type="dcterms:W3CDTF">2014-12-22T07:21:00Z</dcterms:modified>
</cp:coreProperties>
</file>