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0D0" w:rsidRPr="0089455C" w:rsidRDefault="005030D0" w:rsidP="005030D0">
      <w:pPr>
        <w:pStyle w:val="BodyText"/>
        <w:keepNext/>
        <w:keepLines/>
        <w:widowControl w:val="0"/>
        <w:tabs>
          <w:tab w:val="left" w:pos="720"/>
        </w:tabs>
        <w:jc w:val="center"/>
        <w:rPr>
          <w:rFonts w:ascii="Simplified Arabic" w:hAnsi="Simplified Arabic"/>
          <w:szCs w:val="24"/>
          <w:rtl/>
        </w:rPr>
      </w:pPr>
      <w:r w:rsidRPr="0089455C">
        <w:rPr>
          <w:rFonts w:ascii="Simplified Arabic" w:hAnsi="Simplified Arabic" w:hint="cs"/>
          <w:szCs w:val="24"/>
          <w:rtl/>
        </w:rPr>
        <w:t>ال</w:t>
      </w:r>
      <w:r>
        <w:rPr>
          <w:rFonts w:ascii="Simplified Arabic" w:hAnsi="Simplified Arabic" w:hint="cs"/>
          <w:szCs w:val="24"/>
          <w:rtl/>
        </w:rPr>
        <w:t>ف</w:t>
      </w:r>
      <w:r w:rsidRPr="0089455C">
        <w:rPr>
          <w:rFonts w:ascii="Simplified Arabic" w:hAnsi="Simplified Arabic" w:hint="cs"/>
          <w:szCs w:val="24"/>
          <w:rtl/>
        </w:rPr>
        <w:t>صـــــل الأول</w:t>
      </w:r>
    </w:p>
    <w:p w:rsidR="005030D0" w:rsidRDefault="005030D0" w:rsidP="005030D0">
      <w:pPr>
        <w:pStyle w:val="BodyText"/>
        <w:keepNext/>
        <w:keepLines/>
        <w:widowControl w:val="0"/>
        <w:tabs>
          <w:tab w:val="left" w:pos="720"/>
        </w:tabs>
        <w:jc w:val="center"/>
        <w:rPr>
          <w:rFonts w:ascii="Simplified Arabic" w:hAnsi="Simplified Arabic"/>
          <w:b/>
          <w:bCs/>
          <w:szCs w:val="24"/>
          <w:rtl/>
        </w:rPr>
      </w:pPr>
    </w:p>
    <w:p w:rsidR="005030D0" w:rsidRPr="00283F43" w:rsidRDefault="005030D0" w:rsidP="005030D0">
      <w:pPr>
        <w:pStyle w:val="BodyText"/>
        <w:keepNext/>
        <w:keepLines/>
        <w:widowControl w:val="0"/>
        <w:tabs>
          <w:tab w:val="left" w:pos="720"/>
        </w:tabs>
        <w:jc w:val="center"/>
        <w:rPr>
          <w:rFonts w:ascii="Simplified Arabic" w:hAnsi="Simplified Arabic"/>
          <w:b/>
          <w:bCs/>
          <w:sz w:val="28"/>
          <w:szCs w:val="28"/>
          <w:rtl/>
        </w:rPr>
      </w:pPr>
      <w:r w:rsidRPr="00283F43">
        <w:rPr>
          <w:rFonts w:ascii="Simplified Arabic" w:hAnsi="Simplified Arabic" w:hint="cs"/>
          <w:b/>
          <w:bCs/>
          <w:sz w:val="28"/>
          <w:szCs w:val="28"/>
          <w:rtl/>
        </w:rPr>
        <w:t xml:space="preserve">الواقع </w:t>
      </w:r>
      <w:proofErr w:type="spellStart"/>
      <w:r w:rsidRPr="00283F43">
        <w:rPr>
          <w:rFonts w:ascii="Simplified Arabic" w:hAnsi="Simplified Arabic" w:hint="cs"/>
          <w:b/>
          <w:bCs/>
          <w:sz w:val="28"/>
          <w:szCs w:val="28"/>
          <w:rtl/>
        </w:rPr>
        <w:t>الديمغرافي</w:t>
      </w:r>
      <w:proofErr w:type="spellEnd"/>
    </w:p>
    <w:p w:rsidR="005030D0" w:rsidRPr="00310027" w:rsidRDefault="005030D0" w:rsidP="005030D0">
      <w:pPr>
        <w:pStyle w:val="BodyText"/>
        <w:keepNext/>
        <w:keepLines/>
        <w:widowControl w:val="0"/>
        <w:tabs>
          <w:tab w:val="left" w:pos="720"/>
        </w:tabs>
        <w:jc w:val="center"/>
        <w:rPr>
          <w:rFonts w:ascii="Simplified Arabic" w:hAnsi="Simplified Arabic"/>
          <w:szCs w:val="24"/>
          <w:rtl/>
        </w:rPr>
      </w:pPr>
    </w:p>
    <w:p w:rsidR="005030D0" w:rsidRPr="00674FF3" w:rsidRDefault="005030D0" w:rsidP="005030D0">
      <w:pPr>
        <w:numPr>
          <w:ilvl w:val="1"/>
          <w:numId w:val="1"/>
        </w:numPr>
        <w:tabs>
          <w:tab w:val="clear" w:pos="375"/>
        </w:tabs>
        <w:bidi/>
        <w:spacing w:after="0" w:line="240" w:lineRule="auto"/>
        <w:ind w:right="0"/>
        <w:rPr>
          <w:rFonts w:cs="Simplified Arabic"/>
          <w:b/>
          <w:bCs/>
          <w:sz w:val="24"/>
          <w:szCs w:val="24"/>
        </w:rPr>
      </w:pPr>
      <w:r w:rsidRPr="00674FF3">
        <w:rPr>
          <w:rFonts w:cs="Simplified Arabic" w:hint="cs"/>
          <w:b/>
          <w:bCs/>
          <w:sz w:val="24"/>
          <w:szCs w:val="24"/>
          <w:rtl/>
        </w:rPr>
        <w:t>النمو السكاني</w:t>
      </w:r>
    </w:p>
    <w:p w:rsidR="005030D0" w:rsidRPr="00674FF3" w:rsidRDefault="00B04BC3" w:rsidP="00995DD5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674FF3">
        <w:rPr>
          <w:rFonts w:ascii="Simplified Arabic" w:hAnsi="Simplified Arabic" w:cs="Simplified Arabic" w:hint="cs"/>
          <w:sz w:val="24"/>
          <w:szCs w:val="24"/>
          <w:rtl/>
        </w:rPr>
        <w:t>بلغ</w:t>
      </w:r>
      <w:r w:rsidR="005030D0" w:rsidRPr="00674FF3">
        <w:rPr>
          <w:rFonts w:ascii="Simplified Arabic" w:hAnsi="Simplified Arabic" w:cs="Simplified Arabic"/>
          <w:sz w:val="24"/>
          <w:szCs w:val="24"/>
          <w:rtl/>
        </w:rPr>
        <w:t xml:space="preserve"> عدد الأطفال أقل من 18 سنة </w:t>
      </w:r>
      <w:r w:rsidRPr="00674FF3">
        <w:rPr>
          <w:rFonts w:ascii="Simplified Arabic" w:hAnsi="Simplified Arabic" w:cs="Simplified Arabic" w:hint="cs"/>
          <w:sz w:val="24"/>
          <w:szCs w:val="24"/>
          <w:rtl/>
        </w:rPr>
        <w:t xml:space="preserve">في </w:t>
      </w:r>
      <w:r w:rsidR="005030D0" w:rsidRPr="00674FF3">
        <w:rPr>
          <w:rFonts w:ascii="Simplified Arabic" w:hAnsi="Simplified Arabic" w:cs="Simplified Arabic"/>
          <w:sz w:val="24"/>
          <w:szCs w:val="24"/>
          <w:rtl/>
        </w:rPr>
        <w:t xml:space="preserve">عام </w:t>
      </w:r>
      <w:r w:rsidRPr="00674FF3">
        <w:rPr>
          <w:rFonts w:ascii="Simplified Arabic" w:hAnsi="Simplified Arabic" w:cs="Simplified Arabic" w:hint="cs"/>
          <w:sz w:val="24"/>
          <w:szCs w:val="24"/>
          <w:rtl/>
        </w:rPr>
        <w:t>2017</w:t>
      </w:r>
      <w:r w:rsidR="005030D0" w:rsidRPr="00674FF3">
        <w:rPr>
          <w:rFonts w:ascii="Simplified Arabic" w:hAnsi="Simplified Arabic" w:cs="Simplified Arabic"/>
          <w:sz w:val="24"/>
          <w:szCs w:val="24"/>
          <w:rtl/>
        </w:rPr>
        <w:t xml:space="preserve"> حوالي </w:t>
      </w:r>
      <w:r w:rsidR="005030D0" w:rsidRPr="00674FF3">
        <w:rPr>
          <w:rFonts w:ascii="Simplified Arabic" w:hAnsi="Simplified Arabic" w:cs="Simplified Arabic"/>
          <w:sz w:val="24"/>
          <w:szCs w:val="24"/>
        </w:rPr>
        <w:t>2,</w:t>
      </w:r>
      <w:r w:rsidRPr="00674FF3">
        <w:rPr>
          <w:rFonts w:ascii="Simplified Arabic" w:hAnsi="Simplified Arabic" w:cs="Simplified Arabic"/>
          <w:sz w:val="24"/>
          <w:szCs w:val="24"/>
        </w:rPr>
        <w:t>115</w:t>
      </w:r>
      <w:r w:rsidR="005030D0" w:rsidRPr="00674FF3">
        <w:rPr>
          <w:rFonts w:ascii="Simplified Arabic" w:hAnsi="Simplified Arabic" w:cs="Simplified Arabic"/>
          <w:sz w:val="24"/>
          <w:szCs w:val="24"/>
        </w:rPr>
        <w:t>,</w:t>
      </w:r>
      <w:r w:rsidRPr="00674FF3">
        <w:rPr>
          <w:rFonts w:ascii="Simplified Arabic" w:hAnsi="Simplified Arabic" w:cs="Simplified Arabic"/>
          <w:sz w:val="24"/>
          <w:szCs w:val="24"/>
        </w:rPr>
        <w:t>475</w:t>
      </w:r>
      <w:r w:rsidR="005030D0" w:rsidRPr="00674FF3">
        <w:rPr>
          <w:rFonts w:ascii="Simplified Arabic" w:hAnsi="Simplified Arabic" w:cs="Simplified Arabic"/>
          <w:sz w:val="24"/>
          <w:szCs w:val="24"/>
          <w:rtl/>
        </w:rPr>
        <w:t xml:space="preserve"> طفل في فلسطين أي ما نسبته حوالي </w:t>
      </w:r>
      <w:proofErr w:type="spellStart"/>
      <w:r w:rsidR="005030D0" w:rsidRPr="00674FF3">
        <w:rPr>
          <w:rFonts w:ascii="Simplified Arabic" w:hAnsi="Simplified Arabic" w:cs="Simplified Arabic"/>
          <w:sz w:val="24"/>
          <w:szCs w:val="24"/>
          <w:rtl/>
        </w:rPr>
        <w:t>45.</w:t>
      </w:r>
      <w:r w:rsidRPr="00674FF3">
        <w:rPr>
          <w:rFonts w:ascii="Simplified Arabic" w:hAnsi="Simplified Arabic" w:cs="Simplified Arabic" w:hint="cs"/>
          <w:sz w:val="24"/>
          <w:szCs w:val="24"/>
          <w:rtl/>
        </w:rPr>
        <w:t>0</w:t>
      </w:r>
      <w:r w:rsidR="005030D0" w:rsidRPr="00674FF3">
        <w:rPr>
          <w:rFonts w:ascii="Simplified Arabic" w:hAnsi="Simplified Arabic" w:cs="Simplified Arabic"/>
          <w:sz w:val="24"/>
          <w:szCs w:val="24"/>
          <w:rtl/>
        </w:rPr>
        <w:t>%</w:t>
      </w:r>
      <w:proofErr w:type="spellEnd"/>
      <w:r w:rsidR="005030D0" w:rsidRPr="00674FF3">
        <w:rPr>
          <w:rFonts w:ascii="Simplified Arabic" w:hAnsi="Simplified Arabic" w:cs="Simplified Arabic"/>
          <w:sz w:val="24"/>
          <w:szCs w:val="24"/>
          <w:rtl/>
        </w:rPr>
        <w:t xml:space="preserve"> من </w:t>
      </w:r>
      <w:proofErr w:type="spellStart"/>
      <w:r w:rsidR="005030D0" w:rsidRPr="00674FF3">
        <w:rPr>
          <w:rFonts w:ascii="Simplified Arabic" w:hAnsi="Simplified Arabic" w:cs="Simplified Arabic"/>
          <w:sz w:val="24"/>
          <w:szCs w:val="24"/>
          <w:rtl/>
        </w:rPr>
        <w:t>السكان،</w:t>
      </w:r>
      <w:proofErr w:type="spellEnd"/>
      <w:r w:rsidR="005030D0" w:rsidRPr="00674FF3">
        <w:rPr>
          <w:rFonts w:ascii="Simplified Arabic" w:hAnsi="Simplified Arabic" w:cs="Simplified Arabic"/>
          <w:sz w:val="24"/>
          <w:szCs w:val="24"/>
          <w:rtl/>
        </w:rPr>
        <w:t xml:space="preserve"> منهم </w:t>
      </w:r>
      <w:r w:rsidRPr="00674FF3">
        <w:rPr>
          <w:rFonts w:ascii="Simplified Arabic" w:hAnsi="Simplified Arabic" w:cs="Simplified Arabic"/>
          <w:sz w:val="24"/>
          <w:szCs w:val="24"/>
        </w:rPr>
        <w:t>1,083,774</w:t>
      </w:r>
      <w:r w:rsidRPr="00674FF3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5030D0" w:rsidRPr="00674FF3">
        <w:rPr>
          <w:rFonts w:ascii="Simplified Arabic" w:hAnsi="Simplified Arabic" w:cs="Simplified Arabic"/>
          <w:sz w:val="24"/>
          <w:szCs w:val="24"/>
          <w:rtl/>
        </w:rPr>
        <w:t xml:space="preserve">ذكر </w:t>
      </w:r>
      <w:r w:rsidRPr="00674FF3">
        <w:rPr>
          <w:rFonts w:ascii="Simplified Arabic" w:hAnsi="Simplified Arabic" w:cs="Simplified Arabic" w:hint="cs"/>
          <w:sz w:val="24"/>
          <w:szCs w:val="24"/>
          <w:rtl/>
        </w:rPr>
        <w:t>و</w:t>
      </w:r>
      <w:r w:rsidRPr="00674FF3">
        <w:rPr>
          <w:rFonts w:ascii="Simplified Arabic" w:hAnsi="Simplified Arabic" w:cs="Simplified Arabic"/>
          <w:sz w:val="24"/>
          <w:szCs w:val="24"/>
        </w:rPr>
        <w:t>1,031,701</w:t>
      </w:r>
      <w:r w:rsidR="005030D0" w:rsidRPr="00674FF3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proofErr w:type="spellStart"/>
      <w:r w:rsidR="005030D0" w:rsidRPr="00674FF3">
        <w:rPr>
          <w:rFonts w:ascii="Simplified Arabic" w:hAnsi="Simplified Arabic" w:cs="Simplified Arabic"/>
          <w:sz w:val="24"/>
          <w:szCs w:val="24"/>
          <w:rtl/>
        </w:rPr>
        <w:t>أنثى،</w:t>
      </w:r>
      <w:proofErr w:type="spellEnd"/>
      <w:r w:rsidR="005030D0" w:rsidRPr="00674FF3">
        <w:rPr>
          <w:rFonts w:ascii="Simplified Arabic" w:hAnsi="Simplified Arabic" w:cs="Simplified Arabic"/>
          <w:sz w:val="24"/>
          <w:szCs w:val="24"/>
          <w:rtl/>
        </w:rPr>
        <w:t xml:space="preserve"> وقد بلغ عدد الأطفال الذكور في الضفة الغربية </w:t>
      </w:r>
      <w:r w:rsidRPr="00674FF3">
        <w:rPr>
          <w:rFonts w:ascii="Simplified Arabic" w:hAnsi="Simplified Arabic" w:cs="Simplified Arabic"/>
          <w:sz w:val="24"/>
          <w:szCs w:val="24"/>
        </w:rPr>
        <w:t>622,798</w:t>
      </w:r>
      <w:r w:rsidRPr="00674FF3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B92765">
        <w:rPr>
          <w:rFonts w:ascii="Simplified Arabic" w:hAnsi="Simplified Arabic" w:cs="Simplified Arabic"/>
          <w:sz w:val="24"/>
          <w:szCs w:val="24"/>
          <w:rtl/>
        </w:rPr>
        <w:t>ذكر</w:t>
      </w:r>
      <w:r w:rsidR="005030D0" w:rsidRPr="00674FF3">
        <w:rPr>
          <w:rFonts w:ascii="Simplified Arabic" w:hAnsi="Simplified Arabic" w:cs="Simplified Arabic"/>
          <w:sz w:val="24"/>
          <w:szCs w:val="24"/>
          <w:rtl/>
        </w:rPr>
        <w:t xml:space="preserve"> وبلغ عدد الإناث </w:t>
      </w:r>
      <w:r w:rsidRPr="00674FF3">
        <w:rPr>
          <w:rFonts w:ascii="Simplified Arabic" w:hAnsi="Simplified Arabic" w:cs="Simplified Arabic"/>
          <w:sz w:val="24"/>
          <w:szCs w:val="24"/>
        </w:rPr>
        <w:t>592,654</w:t>
      </w:r>
      <w:r w:rsidR="005030D0" w:rsidRPr="00674FF3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proofErr w:type="spellStart"/>
      <w:r w:rsidR="005030D0" w:rsidRPr="00674FF3">
        <w:rPr>
          <w:rFonts w:ascii="Simplified Arabic" w:hAnsi="Simplified Arabic" w:cs="Simplified Arabic"/>
          <w:sz w:val="24"/>
          <w:szCs w:val="24"/>
          <w:rtl/>
        </w:rPr>
        <w:t>أنثى،</w:t>
      </w:r>
      <w:proofErr w:type="spellEnd"/>
      <w:r w:rsidR="005030D0" w:rsidRPr="00674FF3">
        <w:rPr>
          <w:rFonts w:ascii="Simplified Arabic" w:hAnsi="Simplified Arabic" w:cs="Simplified Arabic"/>
          <w:sz w:val="24"/>
          <w:szCs w:val="24"/>
          <w:rtl/>
        </w:rPr>
        <w:t xml:space="preserve"> أما في قطاع </w:t>
      </w:r>
      <w:proofErr w:type="spellStart"/>
      <w:r w:rsidR="005030D0" w:rsidRPr="00674FF3">
        <w:rPr>
          <w:rFonts w:ascii="Simplified Arabic" w:hAnsi="Simplified Arabic" w:cs="Simplified Arabic"/>
          <w:sz w:val="24"/>
          <w:szCs w:val="24"/>
          <w:rtl/>
        </w:rPr>
        <w:t>غزة،</w:t>
      </w:r>
      <w:proofErr w:type="spellEnd"/>
      <w:r w:rsidR="005030D0" w:rsidRPr="00674FF3">
        <w:rPr>
          <w:rFonts w:ascii="Simplified Arabic" w:hAnsi="Simplified Arabic" w:cs="Simplified Arabic"/>
          <w:sz w:val="24"/>
          <w:szCs w:val="24"/>
          <w:rtl/>
        </w:rPr>
        <w:t xml:space="preserve"> فقد بلغ عدد الذكور </w:t>
      </w:r>
      <w:r w:rsidRPr="00674FF3">
        <w:rPr>
          <w:rFonts w:ascii="Simplified Arabic" w:hAnsi="Simplified Arabic" w:cs="Simplified Arabic"/>
          <w:sz w:val="24"/>
          <w:szCs w:val="24"/>
        </w:rPr>
        <w:t>460,976</w:t>
      </w:r>
      <w:r w:rsidR="005030D0" w:rsidRPr="00674FF3">
        <w:rPr>
          <w:rFonts w:ascii="Simplified Arabic" w:hAnsi="Simplified Arabic" w:cs="Simplified Arabic"/>
          <w:sz w:val="24"/>
          <w:szCs w:val="24"/>
          <w:rtl/>
        </w:rPr>
        <w:t xml:space="preserve"> في حين بلغ عدد الإناث </w:t>
      </w:r>
      <w:r w:rsidRPr="00674FF3">
        <w:rPr>
          <w:rFonts w:ascii="Simplified Arabic" w:hAnsi="Simplified Arabic" w:cs="Simplified Arabic"/>
          <w:sz w:val="24"/>
          <w:szCs w:val="24"/>
        </w:rPr>
        <w:t>439,047</w:t>
      </w:r>
      <w:proofErr w:type="spellStart"/>
      <w:r w:rsidR="005030D0" w:rsidRPr="00674FF3">
        <w:rPr>
          <w:rFonts w:ascii="Simplified Arabic" w:hAnsi="Simplified Arabic" w:cs="Simplified Arabic"/>
          <w:sz w:val="24"/>
          <w:szCs w:val="24"/>
          <w:rtl/>
        </w:rPr>
        <w:t>،</w:t>
      </w:r>
      <w:proofErr w:type="spellEnd"/>
      <w:r w:rsidR="005030D0" w:rsidRPr="00674FF3">
        <w:rPr>
          <w:rFonts w:ascii="Simplified Arabic" w:hAnsi="Simplified Arabic" w:cs="Simplified Arabic"/>
          <w:sz w:val="24"/>
          <w:szCs w:val="24"/>
          <w:rtl/>
        </w:rPr>
        <w:t xml:space="preserve"> حيث يشكل </w:t>
      </w:r>
      <w:r w:rsidR="006D09B7" w:rsidRPr="00674FF3">
        <w:rPr>
          <w:rFonts w:ascii="Simplified Arabic" w:hAnsi="Simplified Arabic" w:cs="Simplified Arabic" w:hint="cs"/>
          <w:sz w:val="24"/>
          <w:szCs w:val="24"/>
          <w:rtl/>
        </w:rPr>
        <w:t>الأطفال</w:t>
      </w:r>
      <w:r w:rsidR="005030D0" w:rsidRPr="00674FF3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proofErr w:type="spellStart"/>
      <w:r w:rsidRPr="00674FF3">
        <w:rPr>
          <w:rFonts w:ascii="Simplified Arabic" w:hAnsi="Simplified Arabic" w:cs="Simplified Arabic" w:hint="cs"/>
          <w:sz w:val="24"/>
          <w:szCs w:val="24"/>
          <w:rtl/>
        </w:rPr>
        <w:t>48.0</w:t>
      </w:r>
      <w:r w:rsidR="005030D0" w:rsidRPr="00674FF3">
        <w:rPr>
          <w:rFonts w:ascii="Simplified Arabic" w:hAnsi="Simplified Arabic" w:cs="Simplified Arabic"/>
          <w:sz w:val="24"/>
          <w:szCs w:val="24"/>
          <w:rtl/>
        </w:rPr>
        <w:t>%</w:t>
      </w:r>
      <w:proofErr w:type="spellEnd"/>
      <w:r w:rsidR="005030D0" w:rsidRPr="00674FF3">
        <w:rPr>
          <w:rFonts w:ascii="Simplified Arabic" w:hAnsi="Simplified Arabic" w:cs="Simplified Arabic"/>
          <w:sz w:val="24"/>
          <w:szCs w:val="24"/>
          <w:rtl/>
        </w:rPr>
        <w:t xml:space="preserve"> من سكان قطاع غزة مقابل </w:t>
      </w:r>
      <w:proofErr w:type="spellStart"/>
      <w:r w:rsidRPr="00674FF3">
        <w:rPr>
          <w:rFonts w:ascii="Simplified Arabic" w:hAnsi="Simplified Arabic" w:cs="Simplified Arabic" w:hint="cs"/>
          <w:sz w:val="24"/>
          <w:szCs w:val="24"/>
          <w:rtl/>
        </w:rPr>
        <w:t>42.9</w:t>
      </w:r>
      <w:r w:rsidR="005030D0" w:rsidRPr="00674FF3">
        <w:rPr>
          <w:rFonts w:ascii="Simplified Arabic" w:hAnsi="Simplified Arabic" w:cs="Simplified Arabic"/>
          <w:sz w:val="24"/>
          <w:szCs w:val="24"/>
          <w:rtl/>
        </w:rPr>
        <w:t>%</w:t>
      </w:r>
      <w:proofErr w:type="spellEnd"/>
      <w:r w:rsidR="005030D0" w:rsidRPr="00674FF3">
        <w:rPr>
          <w:rFonts w:ascii="Simplified Arabic" w:hAnsi="Simplified Arabic" w:cs="Simplified Arabic"/>
          <w:sz w:val="24"/>
          <w:szCs w:val="24"/>
          <w:rtl/>
        </w:rPr>
        <w:t xml:space="preserve"> من </w:t>
      </w:r>
      <w:r w:rsidR="006D09B7" w:rsidRPr="00674FF3">
        <w:rPr>
          <w:rFonts w:ascii="Simplified Arabic" w:hAnsi="Simplified Arabic" w:cs="Simplified Arabic" w:hint="cs"/>
          <w:sz w:val="24"/>
          <w:szCs w:val="24"/>
          <w:rtl/>
        </w:rPr>
        <w:t>إجمالي</w:t>
      </w:r>
      <w:r w:rsidR="005030D0" w:rsidRPr="00674FF3">
        <w:rPr>
          <w:rFonts w:ascii="Simplified Arabic" w:hAnsi="Simplified Arabic" w:cs="Simplified Arabic"/>
          <w:sz w:val="24"/>
          <w:szCs w:val="24"/>
          <w:rtl/>
        </w:rPr>
        <w:t xml:space="preserve"> سكان الضفة الغربية.</w:t>
      </w:r>
    </w:p>
    <w:p w:rsidR="000C06A4" w:rsidRPr="00511593" w:rsidRDefault="000C06A4" w:rsidP="003266E9">
      <w:pPr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8"/>
          <w:szCs w:val="8"/>
          <w:rtl/>
        </w:rPr>
      </w:pPr>
    </w:p>
    <w:p w:rsidR="005030D0" w:rsidRPr="00674FF3" w:rsidRDefault="005030D0" w:rsidP="000C06A4">
      <w:pPr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rtl/>
        </w:rPr>
      </w:pPr>
      <w:proofErr w:type="spellStart"/>
      <w:r w:rsidRPr="00674FF3">
        <w:rPr>
          <w:rFonts w:ascii="Simplified Arabic" w:hAnsi="Simplified Arabic" w:cs="Simplified Arabic" w:hint="cs"/>
          <w:b/>
          <w:bCs/>
          <w:rtl/>
        </w:rPr>
        <w:t>جدول1</w:t>
      </w:r>
      <w:proofErr w:type="spellEnd"/>
      <w:r w:rsidRPr="00674FF3">
        <w:rPr>
          <w:rFonts w:ascii="Simplified Arabic" w:hAnsi="Simplified Arabic" w:cs="Simplified Arabic" w:hint="cs"/>
          <w:b/>
          <w:bCs/>
          <w:rtl/>
        </w:rPr>
        <w:t xml:space="preserve">: عدد </w:t>
      </w:r>
      <w:proofErr w:type="spellStart"/>
      <w:r w:rsidRPr="00674FF3">
        <w:rPr>
          <w:rFonts w:ascii="Simplified Arabic" w:hAnsi="Simplified Arabic" w:cs="Simplified Arabic" w:hint="cs"/>
          <w:b/>
          <w:bCs/>
          <w:rtl/>
        </w:rPr>
        <w:t>الأطفال</w:t>
      </w:r>
      <w:r w:rsidR="00615413" w:rsidRPr="00674FF3">
        <w:rPr>
          <w:rFonts w:ascii="Simplified Arabic" w:hAnsi="Simplified Arabic" w:cs="Simplified Arabic" w:hint="cs"/>
          <w:b/>
          <w:bCs/>
          <w:vertAlign w:val="superscript"/>
          <w:rtl/>
        </w:rPr>
        <w:t>*</w:t>
      </w:r>
      <w:proofErr w:type="spellEnd"/>
      <w:r w:rsidRPr="00674FF3">
        <w:rPr>
          <w:rFonts w:ascii="Simplified Arabic" w:hAnsi="Simplified Arabic" w:cs="Simplified Arabic" w:hint="cs"/>
          <w:b/>
          <w:bCs/>
          <w:rtl/>
        </w:rPr>
        <w:t xml:space="preserve"> حسب الفئة العمرية والمنطقة </w:t>
      </w:r>
      <w:proofErr w:type="spellStart"/>
      <w:r w:rsidRPr="00674FF3">
        <w:rPr>
          <w:rFonts w:ascii="Simplified Arabic" w:hAnsi="Simplified Arabic" w:cs="Simplified Arabic" w:hint="cs"/>
          <w:b/>
          <w:bCs/>
          <w:rtl/>
        </w:rPr>
        <w:t>والجنس،</w:t>
      </w:r>
      <w:proofErr w:type="spellEnd"/>
      <w:r w:rsidRPr="00674FF3">
        <w:rPr>
          <w:rFonts w:ascii="Simplified Arabic" w:hAnsi="Simplified Arabic" w:cs="Simplified Arabic" w:hint="cs"/>
          <w:b/>
          <w:bCs/>
          <w:rtl/>
        </w:rPr>
        <w:t xml:space="preserve"> </w:t>
      </w:r>
      <w:r w:rsidR="00F77A74" w:rsidRPr="00E10B36">
        <w:rPr>
          <w:rFonts w:ascii="Arial" w:eastAsia="Times New Roman" w:hAnsi="Arial" w:cs="Simplified Arabic" w:hint="cs"/>
          <w:b/>
          <w:bCs/>
          <w:snapToGrid w:val="0"/>
          <w:rtl/>
        </w:rPr>
        <w:t>2017</w:t>
      </w:r>
    </w:p>
    <w:p w:rsidR="005030D0" w:rsidRPr="00674FF3" w:rsidRDefault="005030D0" w:rsidP="005030D0">
      <w:pPr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10"/>
          <w:szCs w:val="10"/>
          <w:rtl/>
        </w:rPr>
      </w:pPr>
    </w:p>
    <w:tbl>
      <w:tblPr>
        <w:bidiVisual/>
        <w:tblW w:w="8751" w:type="dxa"/>
        <w:jc w:val="center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31"/>
        <w:gridCol w:w="1044"/>
        <w:gridCol w:w="989"/>
        <w:gridCol w:w="992"/>
        <w:gridCol w:w="1404"/>
        <w:gridCol w:w="1139"/>
        <w:gridCol w:w="1252"/>
      </w:tblGrid>
      <w:tr w:rsidR="0091322D" w:rsidRPr="00674FF3" w:rsidTr="00DF6C8F">
        <w:trPr>
          <w:trHeight w:val="340"/>
          <w:jc w:val="center"/>
        </w:trPr>
        <w:tc>
          <w:tcPr>
            <w:tcW w:w="1931" w:type="dxa"/>
            <w:vMerge w:val="restart"/>
            <w:vAlign w:val="center"/>
          </w:tcPr>
          <w:p w:rsidR="0091322D" w:rsidRPr="00674FF3" w:rsidRDefault="0091322D" w:rsidP="0015330A">
            <w:pPr>
              <w:bidi/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  <w:r w:rsidRPr="00674FF3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الفئة العمرية</w:t>
            </w:r>
          </w:p>
        </w:tc>
        <w:tc>
          <w:tcPr>
            <w:tcW w:w="2033" w:type="dxa"/>
            <w:gridSpan w:val="2"/>
          </w:tcPr>
          <w:p w:rsidR="0091322D" w:rsidRPr="00674FF3" w:rsidRDefault="0091322D" w:rsidP="00CB6039">
            <w:pPr>
              <w:bidi/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vertAlign w:val="superscript"/>
                <w:rtl/>
              </w:rPr>
            </w:pPr>
            <w:r w:rsidRPr="00674FF3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2396" w:type="dxa"/>
            <w:gridSpan w:val="2"/>
          </w:tcPr>
          <w:p w:rsidR="0091322D" w:rsidRPr="00674FF3" w:rsidRDefault="0091322D" w:rsidP="0015330A">
            <w:pPr>
              <w:bidi/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  <w:r w:rsidRPr="00674FF3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قطاع غزة</w:t>
            </w:r>
          </w:p>
        </w:tc>
        <w:tc>
          <w:tcPr>
            <w:tcW w:w="2391" w:type="dxa"/>
            <w:gridSpan w:val="2"/>
          </w:tcPr>
          <w:p w:rsidR="0091322D" w:rsidRPr="00674FF3" w:rsidRDefault="0091322D" w:rsidP="0015330A">
            <w:pPr>
              <w:bidi/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فلسطين</w:t>
            </w:r>
          </w:p>
        </w:tc>
      </w:tr>
      <w:tr w:rsidR="0091322D" w:rsidRPr="00674FF3" w:rsidTr="00336C02">
        <w:trPr>
          <w:trHeight w:val="340"/>
          <w:jc w:val="center"/>
        </w:trPr>
        <w:tc>
          <w:tcPr>
            <w:tcW w:w="1931" w:type="dxa"/>
            <w:vMerge/>
            <w:tcBorders>
              <w:bottom w:val="single" w:sz="4" w:space="0" w:color="auto"/>
            </w:tcBorders>
          </w:tcPr>
          <w:p w:rsidR="0091322D" w:rsidRPr="00674FF3" w:rsidRDefault="0091322D" w:rsidP="0015330A">
            <w:pPr>
              <w:bidi/>
              <w:spacing w:after="0" w:line="240" w:lineRule="auto"/>
              <w:jc w:val="both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91322D" w:rsidRPr="00674FF3" w:rsidRDefault="0091322D" w:rsidP="0015330A">
            <w:pPr>
              <w:bidi/>
              <w:spacing w:after="0" w:line="240" w:lineRule="auto"/>
              <w:jc w:val="center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674FF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ذكور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91322D" w:rsidRPr="00674FF3" w:rsidRDefault="0091322D" w:rsidP="0015330A">
            <w:pPr>
              <w:bidi/>
              <w:spacing w:after="0" w:line="240" w:lineRule="auto"/>
              <w:jc w:val="center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674FF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إناث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1322D" w:rsidRPr="00674FF3" w:rsidRDefault="0091322D" w:rsidP="0015330A">
            <w:pPr>
              <w:bidi/>
              <w:spacing w:after="0" w:line="240" w:lineRule="auto"/>
              <w:jc w:val="center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674FF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ذكور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:rsidR="0091322D" w:rsidRPr="00674FF3" w:rsidRDefault="0091322D" w:rsidP="0015330A">
            <w:pPr>
              <w:bidi/>
              <w:spacing w:after="0" w:line="240" w:lineRule="auto"/>
              <w:jc w:val="center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674FF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إناث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91322D" w:rsidRPr="00674FF3" w:rsidRDefault="0091322D" w:rsidP="0015330A">
            <w:pPr>
              <w:bidi/>
              <w:spacing w:after="0" w:line="240" w:lineRule="auto"/>
              <w:jc w:val="center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ذكور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91322D" w:rsidRPr="00674FF3" w:rsidRDefault="0091322D" w:rsidP="0015330A">
            <w:pPr>
              <w:bidi/>
              <w:spacing w:after="0" w:line="240" w:lineRule="auto"/>
              <w:jc w:val="center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إناث</w:t>
            </w:r>
          </w:p>
        </w:tc>
      </w:tr>
      <w:tr w:rsidR="0091322D" w:rsidRPr="00674FF3" w:rsidTr="00336C02">
        <w:trPr>
          <w:trHeight w:val="340"/>
          <w:jc w:val="center"/>
        </w:trPr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22D" w:rsidRPr="00674FF3" w:rsidRDefault="0091322D" w:rsidP="0015330A">
            <w:pPr>
              <w:bidi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674FF3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0-4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1322D" w:rsidRPr="00674FF3" w:rsidRDefault="0091322D" w:rsidP="004A0B88">
            <w:pPr>
              <w:bidi/>
              <w:spacing w:after="0" w:line="240" w:lineRule="auto"/>
              <w:ind w:left="177"/>
              <w:rPr>
                <w:rFonts w:ascii="Arial" w:hAnsi="Arial" w:cs="Arial"/>
                <w:sz w:val="18"/>
                <w:szCs w:val="18"/>
              </w:rPr>
            </w:pPr>
            <w:r w:rsidRPr="00674FF3">
              <w:rPr>
                <w:rFonts w:ascii="Arial" w:hAnsi="Arial" w:cs="Arial"/>
                <w:sz w:val="18"/>
                <w:szCs w:val="18"/>
              </w:rPr>
              <w:t>191,614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1322D" w:rsidRPr="00674FF3" w:rsidRDefault="0091322D" w:rsidP="004A0B88">
            <w:pPr>
              <w:bidi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74FF3">
              <w:rPr>
                <w:rFonts w:ascii="Arial" w:hAnsi="Arial" w:cs="Arial"/>
                <w:sz w:val="18"/>
                <w:szCs w:val="18"/>
              </w:rPr>
              <w:t>180,941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1322D" w:rsidRPr="00674FF3" w:rsidRDefault="0091322D" w:rsidP="004A0B88">
            <w:pPr>
              <w:bidi/>
              <w:spacing w:after="0" w:line="240" w:lineRule="auto"/>
              <w:ind w:left="109"/>
              <w:rPr>
                <w:rFonts w:ascii="Arial" w:hAnsi="Arial" w:cs="Arial"/>
                <w:sz w:val="18"/>
                <w:szCs w:val="18"/>
              </w:rPr>
            </w:pPr>
            <w:r w:rsidRPr="00674FF3">
              <w:rPr>
                <w:rFonts w:ascii="Arial" w:hAnsi="Arial" w:cs="Arial"/>
                <w:sz w:val="18"/>
                <w:szCs w:val="18"/>
              </w:rPr>
              <w:t>143,660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1322D" w:rsidRPr="00674FF3" w:rsidRDefault="0091322D" w:rsidP="004A0B88">
            <w:pPr>
              <w:bidi/>
              <w:spacing w:after="0" w:line="240" w:lineRule="auto"/>
              <w:ind w:left="290" w:firstLine="6"/>
              <w:rPr>
                <w:rFonts w:ascii="Arial" w:hAnsi="Arial" w:cs="Arial"/>
                <w:sz w:val="18"/>
                <w:szCs w:val="18"/>
                <w:rtl/>
              </w:rPr>
            </w:pPr>
            <w:r w:rsidRPr="00674FF3">
              <w:rPr>
                <w:rFonts w:ascii="Arial" w:hAnsi="Arial" w:cs="Arial"/>
                <w:sz w:val="18"/>
                <w:szCs w:val="18"/>
              </w:rPr>
              <w:t>136,842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1322D" w:rsidRPr="0084076C" w:rsidRDefault="0091322D" w:rsidP="0091694A">
            <w:pPr>
              <w:bidi/>
              <w:spacing w:after="0" w:line="240" w:lineRule="auto"/>
              <w:ind w:left="103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076C">
              <w:rPr>
                <w:rFonts w:ascii="Arial" w:hAnsi="Arial" w:cs="Arial"/>
                <w:b/>
                <w:bCs/>
                <w:sz w:val="18"/>
                <w:szCs w:val="18"/>
              </w:rPr>
              <w:t>335,274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1322D" w:rsidRPr="0084076C" w:rsidRDefault="00CB6039" w:rsidP="00DF6C8F">
            <w:pPr>
              <w:bidi/>
              <w:spacing w:after="0" w:line="240" w:lineRule="auto"/>
              <w:ind w:left="17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076C">
              <w:rPr>
                <w:rFonts w:ascii="Arial" w:hAnsi="Arial" w:cs="Arial"/>
                <w:b/>
                <w:bCs/>
                <w:sz w:val="18"/>
                <w:szCs w:val="18"/>
              </w:rPr>
              <w:t>317,783</w:t>
            </w:r>
          </w:p>
        </w:tc>
      </w:tr>
      <w:tr w:rsidR="0091322D" w:rsidRPr="00674FF3" w:rsidTr="00336C02">
        <w:trPr>
          <w:trHeight w:val="340"/>
          <w:jc w:val="center"/>
        </w:trPr>
        <w:tc>
          <w:tcPr>
            <w:tcW w:w="1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22D" w:rsidRPr="00674FF3" w:rsidRDefault="0091322D" w:rsidP="0015330A">
            <w:pPr>
              <w:bidi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674FF3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5-9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22D" w:rsidRPr="00674FF3" w:rsidRDefault="0091322D" w:rsidP="004A0B88">
            <w:pPr>
              <w:bidi/>
              <w:spacing w:after="0" w:line="240" w:lineRule="auto"/>
              <w:ind w:left="177"/>
              <w:rPr>
                <w:rFonts w:ascii="Arial" w:hAnsi="Arial" w:cs="Arial"/>
                <w:sz w:val="18"/>
                <w:szCs w:val="18"/>
              </w:rPr>
            </w:pPr>
            <w:r w:rsidRPr="00674FF3">
              <w:rPr>
                <w:rFonts w:ascii="Arial" w:hAnsi="Arial" w:cs="Arial"/>
                <w:sz w:val="18"/>
                <w:szCs w:val="18"/>
              </w:rPr>
              <w:t>176,200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22D" w:rsidRPr="00674FF3" w:rsidRDefault="0091322D" w:rsidP="004A0B88">
            <w:pPr>
              <w:bidi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74FF3">
              <w:rPr>
                <w:rFonts w:ascii="Arial" w:hAnsi="Arial" w:cs="Arial"/>
                <w:sz w:val="18"/>
                <w:szCs w:val="18"/>
              </w:rPr>
              <w:t>168,043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22D" w:rsidRPr="00674FF3" w:rsidRDefault="0091322D" w:rsidP="004A0B88">
            <w:pPr>
              <w:bidi/>
              <w:spacing w:after="0" w:line="240" w:lineRule="auto"/>
              <w:ind w:left="109"/>
              <w:rPr>
                <w:rFonts w:ascii="Arial" w:hAnsi="Arial" w:cs="Arial"/>
                <w:sz w:val="18"/>
                <w:szCs w:val="18"/>
              </w:rPr>
            </w:pPr>
            <w:r w:rsidRPr="00674FF3">
              <w:rPr>
                <w:rFonts w:ascii="Arial" w:hAnsi="Arial" w:cs="Arial"/>
                <w:sz w:val="18"/>
                <w:szCs w:val="18"/>
              </w:rPr>
              <w:t>140,237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22D" w:rsidRPr="00674FF3" w:rsidRDefault="0091322D" w:rsidP="004A0B88">
            <w:pPr>
              <w:bidi/>
              <w:spacing w:after="0" w:line="240" w:lineRule="auto"/>
              <w:ind w:left="290" w:firstLine="6"/>
              <w:rPr>
                <w:rFonts w:ascii="Arial" w:hAnsi="Arial" w:cs="Arial"/>
                <w:sz w:val="18"/>
                <w:szCs w:val="18"/>
              </w:rPr>
            </w:pPr>
            <w:r w:rsidRPr="00674FF3">
              <w:rPr>
                <w:rFonts w:ascii="Arial" w:hAnsi="Arial" w:cs="Arial"/>
                <w:sz w:val="18"/>
                <w:szCs w:val="18"/>
              </w:rPr>
              <w:t>133,695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22D" w:rsidRPr="0084076C" w:rsidRDefault="0091322D" w:rsidP="0091694A">
            <w:pPr>
              <w:bidi/>
              <w:spacing w:after="0" w:line="240" w:lineRule="auto"/>
              <w:ind w:left="103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076C">
              <w:rPr>
                <w:rFonts w:ascii="Arial" w:hAnsi="Arial" w:cs="Arial"/>
                <w:b/>
                <w:bCs/>
                <w:sz w:val="18"/>
                <w:szCs w:val="18"/>
              </w:rPr>
              <w:t>316,437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22D" w:rsidRPr="0084076C" w:rsidRDefault="0091322D" w:rsidP="00DF6C8F">
            <w:pPr>
              <w:bidi/>
              <w:spacing w:after="0" w:line="240" w:lineRule="auto"/>
              <w:ind w:left="17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076C">
              <w:rPr>
                <w:rFonts w:ascii="Arial" w:hAnsi="Arial" w:cs="Arial"/>
                <w:b/>
                <w:bCs/>
                <w:sz w:val="18"/>
                <w:szCs w:val="18"/>
              </w:rPr>
              <w:t>301,738</w:t>
            </w:r>
          </w:p>
        </w:tc>
      </w:tr>
      <w:tr w:rsidR="0091322D" w:rsidRPr="00674FF3" w:rsidTr="00336C02">
        <w:trPr>
          <w:trHeight w:val="340"/>
          <w:jc w:val="center"/>
        </w:trPr>
        <w:tc>
          <w:tcPr>
            <w:tcW w:w="1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22D" w:rsidRPr="00674FF3" w:rsidRDefault="0091322D" w:rsidP="0015330A">
            <w:pPr>
              <w:bidi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674FF3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10-14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22D" w:rsidRPr="00674FF3" w:rsidRDefault="0091322D" w:rsidP="004A0B88">
            <w:pPr>
              <w:bidi/>
              <w:spacing w:after="0" w:line="240" w:lineRule="auto"/>
              <w:ind w:left="177"/>
              <w:rPr>
                <w:rFonts w:ascii="Arial" w:hAnsi="Arial" w:cs="Arial"/>
                <w:sz w:val="18"/>
                <w:szCs w:val="18"/>
              </w:rPr>
            </w:pPr>
            <w:r w:rsidRPr="00674FF3">
              <w:rPr>
                <w:rFonts w:ascii="Arial" w:hAnsi="Arial" w:cs="Arial"/>
                <w:sz w:val="18"/>
                <w:szCs w:val="18"/>
              </w:rPr>
              <w:t>161,827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22D" w:rsidRPr="00674FF3" w:rsidRDefault="0091322D" w:rsidP="004A0B88">
            <w:pPr>
              <w:bidi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74FF3">
              <w:rPr>
                <w:rFonts w:ascii="Arial" w:hAnsi="Arial" w:cs="Arial"/>
                <w:sz w:val="18"/>
                <w:szCs w:val="18"/>
              </w:rPr>
              <w:t>154,925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22D" w:rsidRPr="00674FF3" w:rsidRDefault="0091322D" w:rsidP="004A0B88">
            <w:pPr>
              <w:bidi/>
              <w:spacing w:after="0" w:line="240" w:lineRule="auto"/>
              <w:ind w:left="109"/>
              <w:rPr>
                <w:rFonts w:ascii="Arial" w:hAnsi="Arial" w:cs="Arial"/>
                <w:sz w:val="18"/>
                <w:szCs w:val="18"/>
              </w:rPr>
            </w:pPr>
            <w:r w:rsidRPr="00674FF3">
              <w:rPr>
                <w:rFonts w:ascii="Arial" w:hAnsi="Arial" w:cs="Arial"/>
                <w:sz w:val="18"/>
                <w:szCs w:val="18"/>
              </w:rPr>
              <w:t>116,905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22D" w:rsidRPr="00674FF3" w:rsidRDefault="0091322D" w:rsidP="004A0B88">
            <w:pPr>
              <w:bidi/>
              <w:spacing w:after="0" w:line="240" w:lineRule="auto"/>
              <w:ind w:left="290" w:firstLine="6"/>
              <w:rPr>
                <w:rFonts w:ascii="Arial" w:hAnsi="Arial" w:cs="Arial"/>
                <w:sz w:val="18"/>
                <w:szCs w:val="18"/>
              </w:rPr>
            </w:pPr>
            <w:r w:rsidRPr="00674FF3">
              <w:rPr>
                <w:rFonts w:ascii="Arial" w:hAnsi="Arial" w:cs="Arial"/>
                <w:sz w:val="18"/>
                <w:szCs w:val="18"/>
              </w:rPr>
              <w:t>111,429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22D" w:rsidRPr="0084076C" w:rsidRDefault="0091322D" w:rsidP="0091694A">
            <w:pPr>
              <w:bidi/>
              <w:spacing w:after="0" w:line="240" w:lineRule="auto"/>
              <w:ind w:left="103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076C">
              <w:rPr>
                <w:rFonts w:ascii="Arial" w:hAnsi="Arial" w:cs="Arial"/>
                <w:b/>
                <w:bCs/>
                <w:sz w:val="18"/>
                <w:szCs w:val="18"/>
              </w:rPr>
              <w:t>278,732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22D" w:rsidRPr="0084076C" w:rsidRDefault="0091322D" w:rsidP="00DF6C8F">
            <w:pPr>
              <w:bidi/>
              <w:spacing w:after="0" w:line="240" w:lineRule="auto"/>
              <w:ind w:left="17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076C">
              <w:rPr>
                <w:rFonts w:ascii="Arial" w:hAnsi="Arial" w:cs="Arial"/>
                <w:b/>
                <w:bCs/>
                <w:sz w:val="18"/>
                <w:szCs w:val="18"/>
              </w:rPr>
              <w:t>266,354</w:t>
            </w:r>
          </w:p>
        </w:tc>
      </w:tr>
      <w:tr w:rsidR="0091322D" w:rsidRPr="00674FF3" w:rsidTr="00336C02">
        <w:trPr>
          <w:trHeight w:val="340"/>
          <w:jc w:val="center"/>
        </w:trPr>
        <w:tc>
          <w:tcPr>
            <w:tcW w:w="1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322D" w:rsidRPr="00674FF3" w:rsidRDefault="0091322D" w:rsidP="0015330A">
            <w:pPr>
              <w:bidi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674FF3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15-17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1322D" w:rsidRPr="00674FF3" w:rsidRDefault="0091322D" w:rsidP="004A0B88">
            <w:pPr>
              <w:bidi/>
              <w:spacing w:after="0" w:line="240" w:lineRule="auto"/>
              <w:ind w:left="177"/>
              <w:rPr>
                <w:rFonts w:ascii="Arial" w:hAnsi="Arial" w:cs="Arial"/>
                <w:sz w:val="18"/>
                <w:szCs w:val="18"/>
              </w:rPr>
            </w:pPr>
            <w:r w:rsidRPr="00674FF3">
              <w:rPr>
                <w:rFonts w:ascii="Arial" w:hAnsi="Arial" w:cs="Arial"/>
                <w:sz w:val="18"/>
                <w:szCs w:val="18"/>
              </w:rPr>
              <w:t>93,157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22D" w:rsidRPr="00674FF3" w:rsidRDefault="0091322D" w:rsidP="004A0B88">
            <w:pPr>
              <w:bidi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74FF3">
              <w:rPr>
                <w:rFonts w:ascii="Arial" w:hAnsi="Arial" w:cs="Arial"/>
                <w:sz w:val="18"/>
                <w:szCs w:val="18"/>
              </w:rPr>
              <w:t>88,745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22D" w:rsidRPr="00674FF3" w:rsidRDefault="0091322D" w:rsidP="004A0B88">
            <w:pPr>
              <w:bidi/>
              <w:spacing w:after="0" w:line="240" w:lineRule="auto"/>
              <w:ind w:left="109"/>
              <w:rPr>
                <w:rFonts w:ascii="Arial" w:hAnsi="Arial" w:cs="Arial"/>
                <w:sz w:val="18"/>
                <w:szCs w:val="18"/>
              </w:rPr>
            </w:pPr>
            <w:r w:rsidRPr="00674FF3">
              <w:rPr>
                <w:rFonts w:ascii="Arial" w:hAnsi="Arial" w:cs="Arial"/>
                <w:sz w:val="18"/>
                <w:szCs w:val="18"/>
              </w:rPr>
              <w:t>60,174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22D" w:rsidRPr="00674FF3" w:rsidRDefault="0091322D" w:rsidP="004A0B88">
            <w:pPr>
              <w:bidi/>
              <w:spacing w:after="0" w:line="240" w:lineRule="auto"/>
              <w:ind w:left="290" w:firstLine="6"/>
              <w:rPr>
                <w:rFonts w:ascii="Arial" w:hAnsi="Arial" w:cs="Arial"/>
                <w:sz w:val="18"/>
                <w:szCs w:val="18"/>
                <w:rtl/>
              </w:rPr>
            </w:pPr>
            <w:r w:rsidRPr="00674FF3">
              <w:rPr>
                <w:rFonts w:ascii="Arial" w:hAnsi="Arial" w:cs="Arial"/>
                <w:sz w:val="18"/>
                <w:szCs w:val="18"/>
              </w:rPr>
              <w:t>57,081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322D" w:rsidRPr="004A0B88" w:rsidRDefault="0091322D" w:rsidP="0091694A">
            <w:pPr>
              <w:bidi/>
              <w:spacing w:after="0" w:line="240" w:lineRule="auto"/>
              <w:ind w:left="103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A0B88">
              <w:rPr>
                <w:rFonts w:ascii="Arial" w:hAnsi="Arial" w:cs="Arial"/>
                <w:b/>
                <w:bCs/>
                <w:sz w:val="18"/>
                <w:szCs w:val="18"/>
              </w:rPr>
              <w:t>153,331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1322D" w:rsidRPr="004A0B88" w:rsidRDefault="0091322D" w:rsidP="00DF6C8F">
            <w:pPr>
              <w:bidi/>
              <w:spacing w:after="0" w:line="240" w:lineRule="auto"/>
              <w:ind w:left="17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A0B88">
              <w:rPr>
                <w:rFonts w:ascii="Arial" w:hAnsi="Arial" w:cs="Arial"/>
                <w:b/>
                <w:bCs/>
                <w:sz w:val="18"/>
                <w:szCs w:val="18"/>
              </w:rPr>
              <w:t>145,826</w:t>
            </w:r>
          </w:p>
        </w:tc>
      </w:tr>
      <w:tr w:rsidR="0084076C" w:rsidRPr="00674FF3" w:rsidTr="00336C02">
        <w:trPr>
          <w:trHeight w:val="340"/>
          <w:jc w:val="center"/>
        </w:trPr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76C" w:rsidRPr="0084076C" w:rsidRDefault="0084076C" w:rsidP="0015330A">
            <w:pPr>
              <w:bidi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84076C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076C" w:rsidRPr="0084076C" w:rsidRDefault="0084076C" w:rsidP="004A0B88">
            <w:pPr>
              <w:bidi/>
              <w:spacing w:after="0" w:line="240" w:lineRule="auto"/>
              <w:ind w:left="177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076C">
              <w:rPr>
                <w:rFonts w:ascii="Arial" w:hAnsi="Arial" w:cs="Arial"/>
                <w:b/>
                <w:bCs/>
                <w:sz w:val="18"/>
                <w:szCs w:val="18"/>
              </w:rPr>
              <w:t>622,798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4076C" w:rsidRPr="0084076C" w:rsidRDefault="0084076C" w:rsidP="004A0B88">
            <w:pPr>
              <w:bidi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076C">
              <w:rPr>
                <w:rFonts w:ascii="Arial" w:hAnsi="Arial" w:cs="Arial"/>
                <w:b/>
                <w:bCs/>
                <w:sz w:val="18"/>
                <w:szCs w:val="18"/>
              </w:rPr>
              <w:t>592,654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4076C" w:rsidRPr="0084076C" w:rsidRDefault="0084076C" w:rsidP="004A0B88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076C">
              <w:rPr>
                <w:rFonts w:ascii="Arial" w:hAnsi="Arial" w:cs="Arial"/>
                <w:b/>
                <w:bCs/>
                <w:sz w:val="18"/>
                <w:szCs w:val="18"/>
              </w:rPr>
              <w:t>460,976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4076C" w:rsidRPr="0084076C" w:rsidRDefault="0084076C" w:rsidP="004A0B88">
            <w:pPr>
              <w:bidi/>
              <w:spacing w:after="0" w:line="240" w:lineRule="auto"/>
              <w:ind w:firstLine="6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076C">
              <w:rPr>
                <w:rFonts w:ascii="Arial" w:hAnsi="Arial" w:cs="Arial"/>
                <w:b/>
                <w:bCs/>
                <w:sz w:val="18"/>
                <w:szCs w:val="18"/>
              </w:rPr>
              <w:t>439,047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4076C" w:rsidRPr="0084076C" w:rsidRDefault="0084076C" w:rsidP="004A0B88">
            <w:pPr>
              <w:bidi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076C">
              <w:rPr>
                <w:rFonts w:ascii="Arial" w:hAnsi="Arial" w:cs="Arial"/>
                <w:b/>
                <w:bCs/>
                <w:sz w:val="18"/>
                <w:szCs w:val="18"/>
              </w:rPr>
              <w:t>1,083,774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76C" w:rsidRPr="0084076C" w:rsidRDefault="0084076C" w:rsidP="00DF6C8F">
            <w:pPr>
              <w:bidi/>
              <w:spacing w:after="0" w:line="240" w:lineRule="auto"/>
              <w:ind w:left="66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076C">
              <w:rPr>
                <w:rFonts w:ascii="Arial" w:hAnsi="Arial" w:cs="Arial"/>
                <w:b/>
                <w:bCs/>
                <w:sz w:val="18"/>
                <w:szCs w:val="18"/>
              </w:rPr>
              <w:t>1,031,701</w:t>
            </w:r>
          </w:p>
        </w:tc>
      </w:tr>
    </w:tbl>
    <w:p w:rsidR="005030D0" w:rsidRPr="00E10B36" w:rsidRDefault="005030D0" w:rsidP="007F3EA3">
      <w:pPr>
        <w:tabs>
          <w:tab w:val="left" w:pos="-142"/>
        </w:tabs>
        <w:bidi/>
        <w:spacing w:after="0" w:line="240" w:lineRule="auto"/>
        <w:ind w:left="-142"/>
        <w:rPr>
          <w:rFonts w:ascii="Simplified Arabic" w:hAnsi="Simplified Arabic" w:cs="Simplified Arabic"/>
          <w:b/>
          <w:bCs/>
          <w:sz w:val="16"/>
          <w:szCs w:val="16"/>
          <w:rtl/>
        </w:rPr>
      </w:pPr>
      <w:proofErr w:type="spellStart"/>
      <w:r w:rsidRPr="00E10B36">
        <w:rPr>
          <w:rFonts w:ascii="Simplified Arabic" w:hAnsi="Simplified Arabic" w:cs="Simplified Arabic"/>
          <w:b/>
          <w:bCs/>
          <w:sz w:val="16"/>
          <w:szCs w:val="16"/>
          <w:rtl/>
        </w:rPr>
        <w:t>المصدر:</w:t>
      </w:r>
      <w:proofErr w:type="spellEnd"/>
      <w:r w:rsidRPr="00E10B36">
        <w:rPr>
          <w:rFonts w:ascii="Simplified Arabic" w:hAnsi="Simplified Arabic" w:cs="Simplified Arabic"/>
          <w:sz w:val="16"/>
          <w:szCs w:val="16"/>
          <w:rtl/>
        </w:rPr>
        <w:t xml:space="preserve"> </w:t>
      </w:r>
      <w:r w:rsidRPr="00E10B36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الجهاز المركزي للإحصاء الفلسطيني </w:t>
      </w:r>
      <w:r w:rsidR="00615413" w:rsidRPr="00E10B36">
        <w:rPr>
          <w:rFonts w:ascii="Simplified Arabic" w:hAnsi="Simplified Arabic" w:cs="Simplified Arabic"/>
          <w:b/>
          <w:bCs/>
          <w:sz w:val="16"/>
          <w:szCs w:val="16"/>
          <w:rtl/>
        </w:rPr>
        <w:t>2018</w:t>
      </w:r>
      <w:r w:rsidRPr="00E10B36">
        <w:rPr>
          <w:rFonts w:ascii="Simplified Arabic" w:hAnsi="Simplified Arabic" w:cs="Simplified Arabic"/>
          <w:sz w:val="16"/>
          <w:szCs w:val="16"/>
          <w:rtl/>
        </w:rPr>
        <w:t>.</w:t>
      </w:r>
      <w:r w:rsidR="00031777">
        <w:rPr>
          <w:rFonts w:ascii="Simplified Arabic" w:hAnsi="Simplified Arabic" w:cs="Simplified Arabic" w:hint="cs"/>
          <w:sz w:val="16"/>
          <w:szCs w:val="16"/>
          <w:rtl/>
        </w:rPr>
        <w:t xml:space="preserve"> </w:t>
      </w:r>
      <w:r w:rsidRPr="00E10B36">
        <w:rPr>
          <w:rFonts w:ascii="Simplified Arabic" w:hAnsi="Simplified Arabic" w:cs="Simplified Arabic"/>
          <w:sz w:val="16"/>
          <w:szCs w:val="16"/>
          <w:rtl/>
        </w:rPr>
        <w:t xml:space="preserve"> </w:t>
      </w:r>
      <w:r w:rsidR="00615413" w:rsidRPr="00E10B36">
        <w:rPr>
          <w:rFonts w:ascii="Simplified Arabic" w:hAnsi="Simplified Arabic" w:cs="Simplified Arabic"/>
          <w:sz w:val="16"/>
          <w:szCs w:val="16"/>
          <w:rtl/>
        </w:rPr>
        <w:t>التعداد</w:t>
      </w:r>
      <w:r w:rsidRPr="00E10B36">
        <w:rPr>
          <w:rFonts w:ascii="Simplified Arabic" w:hAnsi="Simplified Arabic" w:cs="Simplified Arabic"/>
          <w:sz w:val="16"/>
          <w:szCs w:val="16"/>
          <w:rtl/>
        </w:rPr>
        <w:t xml:space="preserve"> العام للسكان والمساكن </w:t>
      </w:r>
      <w:proofErr w:type="spellStart"/>
      <w:r w:rsidRPr="00E10B36">
        <w:rPr>
          <w:rFonts w:ascii="Simplified Arabic" w:hAnsi="Simplified Arabic" w:cs="Simplified Arabic"/>
          <w:sz w:val="16"/>
          <w:szCs w:val="16"/>
          <w:rtl/>
        </w:rPr>
        <w:t>والمنشآت،</w:t>
      </w:r>
      <w:proofErr w:type="spellEnd"/>
      <w:r w:rsidRPr="00E10B36">
        <w:rPr>
          <w:rFonts w:ascii="Simplified Arabic" w:hAnsi="Simplified Arabic" w:cs="Simplified Arabic"/>
          <w:sz w:val="16"/>
          <w:szCs w:val="16"/>
          <w:rtl/>
        </w:rPr>
        <w:t xml:space="preserve"> </w:t>
      </w:r>
      <w:r w:rsidR="00615413" w:rsidRPr="00E10B36">
        <w:rPr>
          <w:rFonts w:ascii="Simplified Arabic" w:hAnsi="Simplified Arabic" w:cs="Simplified Arabic"/>
          <w:sz w:val="16"/>
          <w:szCs w:val="16"/>
          <w:rtl/>
        </w:rPr>
        <w:t>2017</w:t>
      </w:r>
      <w:r w:rsidRPr="00E10B36">
        <w:rPr>
          <w:rFonts w:ascii="Simplified Arabic" w:hAnsi="Simplified Arabic" w:cs="Simplified Arabic"/>
          <w:sz w:val="16"/>
          <w:szCs w:val="16"/>
          <w:rtl/>
        </w:rPr>
        <w:t>.</w:t>
      </w:r>
      <w:r w:rsidR="00CB6039" w:rsidRPr="00E10B36">
        <w:rPr>
          <w:rFonts w:ascii="Simplified Arabic" w:hAnsi="Simplified Arabic" w:cs="Simplified Arabic" w:hint="cs"/>
          <w:sz w:val="16"/>
          <w:szCs w:val="16"/>
          <w:rtl/>
        </w:rPr>
        <w:t xml:space="preserve"> ملخص النتائج النهائية للتعداد.</w:t>
      </w:r>
      <w:r w:rsidR="00E10B36" w:rsidRPr="00E10B36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  </w:t>
      </w:r>
      <w:r w:rsidRPr="00E10B36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رام </w:t>
      </w:r>
      <w:proofErr w:type="spellStart"/>
      <w:r w:rsidRPr="00E10B36">
        <w:rPr>
          <w:rFonts w:ascii="Simplified Arabic" w:hAnsi="Simplified Arabic" w:cs="Simplified Arabic"/>
          <w:b/>
          <w:bCs/>
          <w:sz w:val="16"/>
          <w:szCs w:val="16"/>
          <w:rtl/>
        </w:rPr>
        <w:t>الله-</w:t>
      </w:r>
      <w:proofErr w:type="spellEnd"/>
      <w:r w:rsidRPr="00E10B36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 فلسطين</w:t>
      </w:r>
      <w:r w:rsidR="00336C02">
        <w:rPr>
          <w:rFonts w:ascii="Simplified Arabic" w:hAnsi="Simplified Arabic" w:cs="Simplified Arabic" w:hint="cs"/>
          <w:b/>
          <w:bCs/>
          <w:sz w:val="16"/>
          <w:szCs w:val="16"/>
          <w:rtl/>
        </w:rPr>
        <w:t>.</w:t>
      </w:r>
    </w:p>
    <w:p w:rsidR="00982A47" w:rsidRPr="00E10B36" w:rsidRDefault="00982A47" w:rsidP="00031777">
      <w:pPr>
        <w:tabs>
          <w:tab w:val="left" w:pos="-142"/>
        </w:tabs>
        <w:bidi/>
        <w:spacing w:after="0" w:line="240" w:lineRule="auto"/>
        <w:ind w:left="-142"/>
        <w:rPr>
          <w:rFonts w:ascii="Simplified Arabic" w:hAnsi="Simplified Arabic" w:cs="Simplified Arabic"/>
          <w:b/>
          <w:bCs/>
          <w:sz w:val="24"/>
          <w:szCs w:val="24"/>
          <w:rtl/>
        </w:rPr>
      </w:pPr>
      <w:proofErr w:type="spellStart"/>
      <w:r w:rsidRPr="00E10B36">
        <w:rPr>
          <w:rFonts w:ascii="Simplified Arabic" w:hAnsi="Simplified Arabic" w:cs="Simplified Arabic"/>
          <w:b/>
          <w:bCs/>
          <w:sz w:val="16"/>
          <w:szCs w:val="16"/>
          <w:rtl/>
        </w:rPr>
        <w:t>*</w:t>
      </w:r>
      <w:proofErr w:type="spellEnd"/>
      <w:r w:rsidRPr="00E10B36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 </w:t>
      </w:r>
      <w:r w:rsidRPr="00E10B36">
        <w:rPr>
          <w:rFonts w:ascii="Simplified Arabic" w:hAnsi="Simplified Arabic" w:cs="Simplified Arabic"/>
          <w:sz w:val="16"/>
          <w:szCs w:val="16"/>
          <w:rtl/>
        </w:rPr>
        <w:t>البيانات</w:t>
      </w:r>
      <w:r w:rsidRPr="00E10B36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 </w:t>
      </w:r>
      <w:r w:rsidRPr="00E10B36">
        <w:rPr>
          <w:rFonts w:ascii="Simplified Arabic" w:hAnsi="Simplified Arabic" w:cs="Simplified Arabic"/>
          <w:sz w:val="16"/>
          <w:szCs w:val="16"/>
          <w:rtl/>
        </w:rPr>
        <w:t xml:space="preserve">تشمل السكان الذين تم عدهم فعلاً في </w:t>
      </w:r>
      <w:proofErr w:type="spellStart"/>
      <w:r w:rsidRPr="00E10B36">
        <w:rPr>
          <w:rFonts w:ascii="Simplified Arabic" w:hAnsi="Simplified Arabic" w:cs="Simplified Arabic"/>
          <w:sz w:val="16"/>
          <w:szCs w:val="16"/>
          <w:rtl/>
        </w:rPr>
        <w:t>فلسطين،</w:t>
      </w:r>
      <w:proofErr w:type="spellEnd"/>
      <w:r w:rsidRPr="00E10B36">
        <w:rPr>
          <w:rFonts w:ascii="Simplified Arabic" w:hAnsi="Simplified Arabic" w:cs="Simplified Arabic"/>
          <w:sz w:val="16"/>
          <w:szCs w:val="16"/>
          <w:rtl/>
        </w:rPr>
        <w:t xml:space="preserve"> ولا تشمل تقديرات عدد السكان الذين لم يتم عدهم على ضوء نتائج الدراسة </w:t>
      </w:r>
      <w:proofErr w:type="spellStart"/>
      <w:r w:rsidRPr="00E10B36">
        <w:rPr>
          <w:rFonts w:ascii="Simplified Arabic" w:hAnsi="Simplified Arabic" w:cs="Simplified Arabic"/>
          <w:sz w:val="16"/>
          <w:szCs w:val="16"/>
          <w:rtl/>
        </w:rPr>
        <w:t>البعدية</w:t>
      </w:r>
      <w:proofErr w:type="spellEnd"/>
      <w:r w:rsidRPr="00E10B36">
        <w:rPr>
          <w:rFonts w:ascii="Simplified Arabic" w:hAnsi="Simplified Arabic" w:cs="Simplified Arabic"/>
          <w:sz w:val="16"/>
          <w:szCs w:val="16"/>
          <w:rtl/>
        </w:rPr>
        <w:t>.</w:t>
      </w:r>
    </w:p>
    <w:p w:rsidR="005030D0" w:rsidRPr="00031777" w:rsidRDefault="005030D0" w:rsidP="005030D0">
      <w:pPr>
        <w:bidi/>
        <w:spacing w:after="0" w:line="240" w:lineRule="auto"/>
        <w:rPr>
          <w:rFonts w:cs="Simplified Arabic"/>
          <w:b/>
          <w:bCs/>
          <w:color w:val="FF0000"/>
          <w:sz w:val="20"/>
          <w:szCs w:val="20"/>
          <w:rtl/>
        </w:rPr>
      </w:pPr>
    </w:p>
    <w:p w:rsidR="0084087E" w:rsidRPr="00957D19" w:rsidRDefault="00957D19" w:rsidP="00957D19">
      <w:pPr>
        <w:pStyle w:val="Header"/>
        <w:jc w:val="center"/>
        <w:rPr>
          <w:rFonts w:cs="Simplified Arabic"/>
          <w:sz w:val="24"/>
          <w:szCs w:val="24"/>
          <w:rtl/>
        </w:rPr>
      </w:pPr>
      <w:r>
        <w:rPr>
          <w:rFonts w:ascii="Arial" w:hAnsi="Arial" w:cs="Simplified Arabic"/>
          <w:b/>
          <w:bCs/>
          <w:sz w:val="22"/>
          <w:szCs w:val="22"/>
          <w:rtl/>
        </w:rPr>
        <w:t xml:space="preserve">الهرم السكاني في </w:t>
      </w:r>
      <w:proofErr w:type="spellStart"/>
      <w:r>
        <w:rPr>
          <w:rFonts w:ascii="Arial" w:hAnsi="Arial" w:cs="Simplified Arabic"/>
          <w:b/>
          <w:bCs/>
          <w:sz w:val="22"/>
          <w:szCs w:val="22"/>
          <w:rtl/>
        </w:rPr>
        <w:t>فلسطين</w:t>
      </w:r>
      <w:r w:rsidR="0084087E" w:rsidRPr="00957D19">
        <w:rPr>
          <w:rFonts w:ascii="Arial" w:hAnsi="Arial" w:cs="Simplified Arabic"/>
          <w:b/>
          <w:bCs/>
          <w:sz w:val="22"/>
          <w:szCs w:val="22"/>
          <w:rtl/>
        </w:rPr>
        <w:t>،</w:t>
      </w:r>
      <w:proofErr w:type="spellEnd"/>
      <w:r w:rsidR="0084087E" w:rsidRPr="00957D19">
        <w:rPr>
          <w:rFonts w:ascii="Arial" w:hAnsi="Arial" w:cs="Simplified Arabic"/>
          <w:b/>
          <w:bCs/>
          <w:sz w:val="22"/>
          <w:szCs w:val="22"/>
          <w:rtl/>
        </w:rPr>
        <w:t xml:space="preserve"> </w:t>
      </w:r>
      <w:r w:rsidR="0084087E" w:rsidRPr="00957D19">
        <w:rPr>
          <w:rFonts w:ascii="Arial" w:hAnsi="Arial" w:cs="Simplified Arabic" w:hint="cs"/>
          <w:b/>
          <w:bCs/>
          <w:sz w:val="22"/>
          <w:szCs w:val="22"/>
          <w:rtl/>
        </w:rPr>
        <w:t>2017</w:t>
      </w:r>
    </w:p>
    <w:p w:rsidR="0084087E" w:rsidRPr="00E10B36" w:rsidRDefault="0084087E" w:rsidP="0084087E">
      <w:pPr>
        <w:pStyle w:val="Header"/>
        <w:jc w:val="center"/>
        <w:rPr>
          <w:rFonts w:cs="Simplified Arabic"/>
          <w:color w:val="000000" w:themeColor="text1"/>
          <w:sz w:val="4"/>
          <w:szCs w:val="4"/>
          <w:rtl/>
        </w:rPr>
      </w:pPr>
    </w:p>
    <w:tbl>
      <w:tblPr>
        <w:tblStyle w:val="TableGrid"/>
        <w:bidiVisual/>
        <w:tblW w:w="8787" w:type="dxa"/>
        <w:jc w:val="center"/>
        <w:tblLook w:val="04A0"/>
      </w:tblPr>
      <w:tblGrid>
        <w:gridCol w:w="8787"/>
      </w:tblGrid>
      <w:tr w:rsidR="0084087E" w:rsidRPr="0015641E" w:rsidTr="006D3891">
        <w:trPr>
          <w:jc w:val="center"/>
        </w:trPr>
        <w:tc>
          <w:tcPr>
            <w:tcW w:w="8787" w:type="dxa"/>
          </w:tcPr>
          <w:p w:rsidR="0084087E" w:rsidRPr="0015641E" w:rsidRDefault="0084087E" w:rsidP="0015330A">
            <w:pPr>
              <w:pStyle w:val="Header"/>
              <w:jc w:val="lowKashida"/>
              <w:rPr>
                <w:rFonts w:cs="Simplified Arabic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15641E">
              <w:rPr>
                <w:rFonts w:cs="Simplified Arabic"/>
                <w:b/>
                <w:bCs/>
                <w:noProof/>
                <w:color w:val="000000" w:themeColor="text1"/>
                <w:sz w:val="22"/>
                <w:szCs w:val="22"/>
                <w:rtl/>
              </w:rPr>
              <w:drawing>
                <wp:inline distT="0" distB="0" distL="0" distR="0">
                  <wp:extent cx="5191304" cy="2855343"/>
                  <wp:effectExtent l="19050" t="0" r="9346" b="0"/>
                  <wp:docPr id="4" name="Object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</w:tbl>
    <w:p w:rsidR="00110EBA" w:rsidRPr="00E10B36" w:rsidRDefault="00110EBA" w:rsidP="007F3EA3">
      <w:pPr>
        <w:tabs>
          <w:tab w:val="left" w:pos="-142"/>
        </w:tabs>
        <w:bidi/>
        <w:spacing w:after="0" w:line="240" w:lineRule="auto"/>
        <w:ind w:left="-142" w:right="-142"/>
        <w:rPr>
          <w:rFonts w:ascii="Simplified Arabic" w:hAnsi="Simplified Arabic" w:cs="Simplified Arabic"/>
          <w:b/>
          <w:bCs/>
          <w:rtl/>
        </w:rPr>
      </w:pPr>
      <w:proofErr w:type="spellStart"/>
      <w:r w:rsidRPr="00E10B36">
        <w:rPr>
          <w:rFonts w:ascii="Simplified Arabic" w:hAnsi="Simplified Arabic" w:cs="Simplified Arabic"/>
          <w:b/>
          <w:bCs/>
          <w:sz w:val="16"/>
          <w:szCs w:val="16"/>
          <w:rtl/>
        </w:rPr>
        <w:t>المصدر:</w:t>
      </w:r>
      <w:proofErr w:type="spellEnd"/>
      <w:r w:rsidRPr="00E10B36">
        <w:rPr>
          <w:rFonts w:ascii="Simplified Arabic" w:hAnsi="Simplified Arabic" w:cs="Simplified Arabic"/>
          <w:sz w:val="16"/>
          <w:szCs w:val="16"/>
          <w:rtl/>
        </w:rPr>
        <w:t xml:space="preserve"> </w:t>
      </w:r>
      <w:r w:rsidRPr="00E10B36">
        <w:rPr>
          <w:rFonts w:ascii="Simplified Arabic" w:hAnsi="Simplified Arabic" w:cs="Simplified Arabic"/>
          <w:b/>
          <w:bCs/>
          <w:sz w:val="16"/>
          <w:szCs w:val="16"/>
          <w:rtl/>
        </w:rPr>
        <w:t>الجهاز المركزي للإحصاء الفلسطيني 2018</w:t>
      </w:r>
      <w:r w:rsidRPr="00E10B36">
        <w:rPr>
          <w:rFonts w:ascii="Simplified Arabic" w:hAnsi="Simplified Arabic" w:cs="Simplified Arabic"/>
          <w:sz w:val="16"/>
          <w:szCs w:val="16"/>
          <w:rtl/>
        </w:rPr>
        <w:t>.</w:t>
      </w:r>
      <w:r w:rsidR="00031777">
        <w:rPr>
          <w:rFonts w:ascii="Simplified Arabic" w:hAnsi="Simplified Arabic" w:cs="Simplified Arabic" w:hint="cs"/>
          <w:sz w:val="16"/>
          <w:szCs w:val="16"/>
          <w:rtl/>
        </w:rPr>
        <w:t xml:space="preserve"> </w:t>
      </w:r>
      <w:r w:rsidRPr="00E10B36">
        <w:rPr>
          <w:rFonts w:ascii="Simplified Arabic" w:hAnsi="Simplified Arabic" w:cs="Simplified Arabic"/>
          <w:sz w:val="16"/>
          <w:szCs w:val="16"/>
          <w:rtl/>
        </w:rPr>
        <w:t xml:space="preserve"> التعداد العام للسكان والمساكن </w:t>
      </w:r>
      <w:proofErr w:type="spellStart"/>
      <w:r w:rsidRPr="00E10B36">
        <w:rPr>
          <w:rFonts w:ascii="Simplified Arabic" w:hAnsi="Simplified Arabic" w:cs="Simplified Arabic"/>
          <w:sz w:val="16"/>
          <w:szCs w:val="16"/>
          <w:rtl/>
        </w:rPr>
        <w:t>والمنشآت،</w:t>
      </w:r>
      <w:proofErr w:type="spellEnd"/>
      <w:r w:rsidRPr="00E10B36">
        <w:rPr>
          <w:rFonts w:ascii="Simplified Arabic" w:hAnsi="Simplified Arabic" w:cs="Simplified Arabic"/>
          <w:sz w:val="16"/>
          <w:szCs w:val="16"/>
          <w:rtl/>
        </w:rPr>
        <w:t xml:space="preserve"> 2017.</w:t>
      </w:r>
      <w:r w:rsidR="00E10B36">
        <w:rPr>
          <w:rFonts w:ascii="Simplified Arabic" w:hAnsi="Simplified Arabic" w:cs="Simplified Arabic" w:hint="cs"/>
          <w:sz w:val="16"/>
          <w:szCs w:val="16"/>
          <w:rtl/>
        </w:rPr>
        <w:t xml:space="preserve"> </w:t>
      </w:r>
      <w:r w:rsidRPr="00E10B36">
        <w:rPr>
          <w:rFonts w:ascii="Simplified Arabic" w:hAnsi="Simplified Arabic" w:cs="Simplified Arabic" w:hint="cs"/>
          <w:sz w:val="16"/>
          <w:szCs w:val="16"/>
          <w:rtl/>
        </w:rPr>
        <w:t xml:space="preserve"> ملخص النتائج النهائية للتعداد.</w:t>
      </w:r>
      <w:r w:rsidR="00E10B36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 </w:t>
      </w:r>
      <w:r w:rsidRPr="00E10B36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 </w:t>
      </w:r>
      <w:r w:rsidRPr="00E10B36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رام </w:t>
      </w:r>
      <w:proofErr w:type="spellStart"/>
      <w:r w:rsidRPr="00E10B36">
        <w:rPr>
          <w:rFonts w:ascii="Simplified Arabic" w:hAnsi="Simplified Arabic" w:cs="Simplified Arabic"/>
          <w:b/>
          <w:bCs/>
          <w:sz w:val="16"/>
          <w:szCs w:val="16"/>
          <w:rtl/>
        </w:rPr>
        <w:t>الله-</w:t>
      </w:r>
      <w:proofErr w:type="spellEnd"/>
      <w:r w:rsidRPr="00E10B36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 فلسطين</w:t>
      </w:r>
      <w:r w:rsidR="00FD5389">
        <w:rPr>
          <w:rFonts w:ascii="Simplified Arabic" w:hAnsi="Simplified Arabic" w:cs="Simplified Arabic" w:hint="cs"/>
          <w:b/>
          <w:bCs/>
          <w:rtl/>
        </w:rPr>
        <w:t>.</w:t>
      </w:r>
    </w:p>
    <w:p w:rsidR="00511593" w:rsidRDefault="00511593" w:rsidP="00E10B36">
      <w:pPr>
        <w:bidi/>
        <w:spacing w:after="0" w:line="240" w:lineRule="auto"/>
        <w:jc w:val="both"/>
        <w:rPr>
          <w:rFonts w:cs="Simplified Arabic"/>
          <w:sz w:val="24"/>
          <w:szCs w:val="24"/>
          <w:rtl/>
        </w:rPr>
      </w:pPr>
    </w:p>
    <w:p w:rsidR="000A5FA0" w:rsidRDefault="005030D0" w:rsidP="00511593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rtl/>
        </w:rPr>
      </w:pPr>
      <w:r w:rsidRPr="00674FF3">
        <w:rPr>
          <w:rFonts w:cs="Simplified Arabic" w:hint="cs"/>
          <w:sz w:val="24"/>
          <w:szCs w:val="24"/>
          <w:rtl/>
        </w:rPr>
        <w:lastRenderedPageBreak/>
        <w:t xml:space="preserve">تشير بيانات الهرم السكاني </w:t>
      </w:r>
      <w:r w:rsidR="0084087E" w:rsidRPr="00674FF3">
        <w:rPr>
          <w:rFonts w:cs="Simplified Arabic" w:hint="cs"/>
          <w:sz w:val="24"/>
          <w:szCs w:val="24"/>
          <w:rtl/>
        </w:rPr>
        <w:t>للعام 2017</w:t>
      </w:r>
      <w:r w:rsidRPr="00674FF3">
        <w:rPr>
          <w:rFonts w:cs="Simplified Arabic" w:hint="cs"/>
          <w:sz w:val="24"/>
          <w:szCs w:val="24"/>
          <w:rtl/>
        </w:rPr>
        <w:t xml:space="preserve"> إلى أن الأفراد دون سن الثامنة عشر يشكلون </w:t>
      </w:r>
      <w:proofErr w:type="spellStart"/>
      <w:r w:rsidRPr="00674FF3">
        <w:rPr>
          <w:rFonts w:cs="Simplified Arabic" w:hint="cs"/>
          <w:sz w:val="24"/>
          <w:szCs w:val="24"/>
          <w:rtl/>
        </w:rPr>
        <w:t>45.</w:t>
      </w:r>
      <w:r w:rsidR="00B04BC3" w:rsidRPr="00674FF3">
        <w:rPr>
          <w:rFonts w:cs="Simplified Arabic" w:hint="cs"/>
          <w:sz w:val="24"/>
          <w:szCs w:val="24"/>
          <w:rtl/>
        </w:rPr>
        <w:t>0</w:t>
      </w:r>
      <w:r w:rsidRPr="00674FF3">
        <w:rPr>
          <w:rFonts w:cs="Simplified Arabic" w:hint="cs"/>
          <w:sz w:val="24"/>
          <w:szCs w:val="24"/>
          <w:rtl/>
        </w:rPr>
        <w:t>%</w:t>
      </w:r>
      <w:proofErr w:type="spellEnd"/>
      <w:r w:rsidRPr="00674FF3">
        <w:rPr>
          <w:rFonts w:cs="Simplified Arabic" w:hint="cs"/>
          <w:sz w:val="24"/>
          <w:szCs w:val="24"/>
          <w:rtl/>
        </w:rPr>
        <w:t xml:space="preserve"> من السكان أي حوالي 2.</w:t>
      </w:r>
      <w:r w:rsidR="00B04BC3" w:rsidRPr="00674FF3">
        <w:rPr>
          <w:rFonts w:cs="Simplified Arabic" w:hint="cs"/>
          <w:sz w:val="24"/>
          <w:szCs w:val="24"/>
          <w:rtl/>
        </w:rPr>
        <w:t>12</w:t>
      </w:r>
      <w:r w:rsidRPr="00674FF3">
        <w:rPr>
          <w:rFonts w:cs="Simplified Arabic" w:hint="cs"/>
          <w:sz w:val="24"/>
          <w:szCs w:val="24"/>
          <w:rtl/>
        </w:rPr>
        <w:t xml:space="preserve"> مليون </w:t>
      </w:r>
      <w:proofErr w:type="spellStart"/>
      <w:r w:rsidRPr="00674FF3">
        <w:rPr>
          <w:rFonts w:cs="Simplified Arabic" w:hint="cs"/>
          <w:sz w:val="24"/>
          <w:szCs w:val="24"/>
          <w:rtl/>
        </w:rPr>
        <w:t>طفل،</w:t>
      </w:r>
      <w:proofErr w:type="spellEnd"/>
      <w:r w:rsidRPr="00674FF3">
        <w:rPr>
          <w:rFonts w:cs="Simplified Arabic" w:hint="cs"/>
          <w:sz w:val="24"/>
          <w:szCs w:val="24"/>
          <w:rtl/>
        </w:rPr>
        <w:t xml:space="preserve"> بينما تقل نسبة الأفراد </w:t>
      </w:r>
      <w:proofErr w:type="spellStart"/>
      <w:r w:rsidRPr="00674FF3">
        <w:rPr>
          <w:rFonts w:cs="Simplified Arabic" w:hint="cs"/>
          <w:sz w:val="24"/>
          <w:szCs w:val="24"/>
          <w:rtl/>
        </w:rPr>
        <w:t>المسنين،</w:t>
      </w:r>
      <w:proofErr w:type="spellEnd"/>
      <w:r w:rsidRPr="00674FF3">
        <w:rPr>
          <w:rFonts w:cs="Simplified Arabic" w:hint="cs"/>
          <w:sz w:val="24"/>
          <w:szCs w:val="24"/>
          <w:rtl/>
        </w:rPr>
        <w:t xml:space="preserve"> وهذه النسب تشير إلى أ</w:t>
      </w:r>
      <w:r w:rsidRPr="00674FF3">
        <w:rPr>
          <w:rFonts w:cs="Simplified Arabic" w:hint="eastAsia"/>
          <w:sz w:val="24"/>
          <w:szCs w:val="24"/>
          <w:rtl/>
        </w:rPr>
        <w:t>ن</w:t>
      </w:r>
      <w:r w:rsidRPr="00674FF3">
        <w:rPr>
          <w:rFonts w:cs="Simplified Arabic" w:hint="cs"/>
          <w:sz w:val="24"/>
          <w:szCs w:val="24"/>
          <w:rtl/>
        </w:rPr>
        <w:t xml:space="preserve"> معدلات الخصوبة ما زالت مرتفعة على الرغم من انخفاضها مقارنة بالعقد الماضي فالمجتمع الفلسطيني مجتمع فتي يمتاز هرمه بقاعدة عريضة.</w:t>
      </w:r>
    </w:p>
    <w:p w:rsidR="00397C3E" w:rsidRPr="00911CFA" w:rsidRDefault="00397C3E" w:rsidP="00397C3E">
      <w:pPr>
        <w:bidi/>
        <w:spacing w:after="0" w:line="240" w:lineRule="auto"/>
        <w:jc w:val="both"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91694A" w:rsidRPr="00674FF3" w:rsidRDefault="0091694A" w:rsidP="0091694A">
      <w:pPr>
        <w:bidi/>
        <w:spacing w:after="0" w:line="240" w:lineRule="auto"/>
        <w:rPr>
          <w:rFonts w:ascii="Simplified Arabic" w:eastAsia="Times New Roman" w:hAnsi="Simplified Arabic" w:cs="Simplified Arabic"/>
          <w:b/>
          <w:bCs/>
          <w:sz w:val="24"/>
          <w:szCs w:val="24"/>
          <w:rtl/>
          <w:lang w:eastAsia="ar-SA"/>
        </w:rPr>
      </w:pPr>
      <w:r>
        <w:rPr>
          <w:rFonts w:ascii="Simplified Arabic" w:eastAsia="Times New Roman" w:hAnsi="Simplified Arabic" w:cs="Simplified Arabic" w:hint="cs"/>
          <w:b/>
          <w:bCs/>
          <w:sz w:val="24"/>
          <w:szCs w:val="24"/>
          <w:rtl/>
          <w:lang w:eastAsia="ar-SA"/>
        </w:rPr>
        <w:t>2</w:t>
      </w:r>
      <w:r w:rsidRPr="00674FF3">
        <w:rPr>
          <w:rFonts w:ascii="Simplified Arabic" w:eastAsia="Times New Roman" w:hAnsi="Simplified Arabic" w:cs="Simplified Arabic"/>
          <w:b/>
          <w:bCs/>
          <w:sz w:val="24"/>
          <w:szCs w:val="24"/>
          <w:rtl/>
          <w:lang w:eastAsia="ar-SA"/>
        </w:rPr>
        <w:t xml:space="preserve">.1 </w:t>
      </w:r>
      <w:r>
        <w:rPr>
          <w:rFonts w:ascii="Simplified Arabic" w:eastAsia="Times New Roman" w:hAnsi="Simplified Arabic" w:cs="Simplified Arabic" w:hint="cs"/>
          <w:b/>
          <w:bCs/>
          <w:sz w:val="24"/>
          <w:szCs w:val="24"/>
          <w:rtl/>
          <w:lang w:eastAsia="ar-SA"/>
        </w:rPr>
        <w:t xml:space="preserve">معدلات </w:t>
      </w:r>
      <w:r w:rsidRPr="00674FF3">
        <w:rPr>
          <w:rFonts w:ascii="Simplified Arabic" w:eastAsia="Times New Roman" w:hAnsi="Simplified Arabic" w:cs="Simplified Arabic" w:hint="cs"/>
          <w:b/>
          <w:bCs/>
          <w:sz w:val="24"/>
          <w:szCs w:val="24"/>
          <w:rtl/>
          <w:lang w:eastAsia="ar-SA"/>
        </w:rPr>
        <w:t>الخصوبة</w:t>
      </w:r>
      <w:r w:rsidR="00763BD8">
        <w:rPr>
          <w:rFonts w:ascii="Simplified Arabic" w:eastAsia="Times New Roman" w:hAnsi="Simplified Arabic" w:cs="Simplified Arabic" w:hint="cs"/>
          <w:b/>
          <w:bCs/>
          <w:sz w:val="24"/>
          <w:szCs w:val="24"/>
          <w:rtl/>
          <w:lang w:eastAsia="ar-SA"/>
        </w:rPr>
        <w:t xml:space="preserve"> الكلية</w:t>
      </w:r>
    </w:p>
    <w:p w:rsidR="0091694A" w:rsidRDefault="0091694A" w:rsidP="00336C02">
      <w:pPr>
        <w:pStyle w:val="BodyText2"/>
        <w:spacing w:after="0" w:line="240" w:lineRule="auto"/>
        <w:jc w:val="both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 w:hint="cs"/>
          <w:rtl/>
        </w:rPr>
        <w:t>أ</w:t>
      </w:r>
      <w:r w:rsidRPr="00674FF3">
        <w:rPr>
          <w:rFonts w:ascii="Simplified Arabic" w:hAnsi="Simplified Arabic" w:cs="Simplified Arabic" w:hint="cs"/>
          <w:rtl/>
        </w:rPr>
        <w:t xml:space="preserve">ظهرت </w:t>
      </w:r>
      <w:r>
        <w:rPr>
          <w:rFonts w:ascii="Simplified Arabic" w:hAnsi="Simplified Arabic" w:cs="Simplified Arabic" w:hint="cs"/>
          <w:rtl/>
        </w:rPr>
        <w:t>ال</w:t>
      </w:r>
      <w:r w:rsidR="00FD5389">
        <w:rPr>
          <w:rFonts w:ascii="Simplified Arabic" w:hAnsi="Simplified Arabic" w:cs="Simplified Arabic" w:hint="cs"/>
          <w:rtl/>
        </w:rPr>
        <w:t>بيانات أ</w:t>
      </w:r>
      <w:r w:rsidRPr="00674FF3">
        <w:rPr>
          <w:rFonts w:ascii="Simplified Arabic" w:hAnsi="Simplified Arabic" w:cs="Simplified Arabic" w:hint="cs"/>
          <w:rtl/>
        </w:rPr>
        <w:t xml:space="preserve">ن </w:t>
      </w:r>
      <w:r>
        <w:rPr>
          <w:rFonts w:ascii="Simplified Arabic" w:hAnsi="Simplified Arabic" w:cs="Simplified Arabic" w:hint="cs"/>
          <w:rtl/>
        </w:rPr>
        <w:t xml:space="preserve">معدلات الخصوبة </w:t>
      </w:r>
      <w:r w:rsidR="00763BD8">
        <w:rPr>
          <w:rFonts w:ascii="Simplified Arabic" w:hAnsi="Simplified Arabic" w:cs="Simplified Arabic" w:hint="cs"/>
          <w:rtl/>
        </w:rPr>
        <w:t>الكلية في فلسطين آ</w:t>
      </w:r>
      <w:r>
        <w:rPr>
          <w:rFonts w:ascii="Simplified Arabic" w:hAnsi="Simplified Arabic" w:cs="Simplified Arabic" w:hint="cs"/>
          <w:rtl/>
        </w:rPr>
        <w:t>خذة في الانخفاض منذ</w:t>
      </w:r>
      <w:r w:rsidR="00FD5389">
        <w:rPr>
          <w:rFonts w:ascii="Simplified Arabic" w:hAnsi="Simplified Arabic" w:cs="Simplified Arabic" w:hint="cs"/>
          <w:rtl/>
        </w:rPr>
        <w:t xml:space="preserve"> العام 1997 الى العام 2014 حيث ا</w:t>
      </w:r>
      <w:r>
        <w:rPr>
          <w:rFonts w:ascii="Simplified Arabic" w:hAnsi="Simplified Arabic" w:cs="Simplified Arabic" w:hint="cs"/>
          <w:rtl/>
        </w:rPr>
        <w:t xml:space="preserve">نخفضت من 6.1 </w:t>
      </w:r>
      <w:r w:rsidR="00336C02">
        <w:rPr>
          <w:rFonts w:ascii="Simplified Arabic" w:hAnsi="Simplified Arabic" w:cs="Simplified Arabic" w:hint="cs"/>
          <w:rtl/>
        </w:rPr>
        <w:t xml:space="preserve">مولود لكل </w:t>
      </w:r>
      <w:proofErr w:type="spellStart"/>
      <w:r w:rsidR="00336C02">
        <w:rPr>
          <w:rFonts w:ascii="Simplified Arabic" w:hAnsi="Simplified Arabic" w:cs="Simplified Arabic" w:hint="cs"/>
          <w:rtl/>
        </w:rPr>
        <w:t>إ</w:t>
      </w:r>
      <w:r>
        <w:rPr>
          <w:rFonts w:ascii="Simplified Arabic" w:hAnsi="Simplified Arabic" w:cs="Simplified Arabic" w:hint="cs"/>
          <w:rtl/>
        </w:rPr>
        <w:t>مرأة</w:t>
      </w:r>
      <w:proofErr w:type="spellEnd"/>
      <w:r>
        <w:rPr>
          <w:rFonts w:ascii="Simplified Arabic" w:hAnsi="Simplified Arabic" w:cs="Simplified Arabic" w:hint="cs"/>
          <w:rtl/>
        </w:rPr>
        <w:t xml:space="preserve"> بواقع (6.9 في قطاع غزة </w:t>
      </w:r>
      <w:proofErr w:type="spellStart"/>
      <w:r>
        <w:rPr>
          <w:rFonts w:ascii="Simplified Arabic" w:hAnsi="Simplified Arabic" w:cs="Simplified Arabic" w:hint="cs"/>
          <w:rtl/>
        </w:rPr>
        <w:t>و5</w:t>
      </w:r>
      <w:proofErr w:type="spellEnd"/>
      <w:r>
        <w:rPr>
          <w:rFonts w:ascii="Simplified Arabic" w:hAnsi="Simplified Arabic" w:cs="Simplified Arabic" w:hint="cs"/>
          <w:rtl/>
        </w:rPr>
        <w:t>.6 في الضفة الغربية</w:t>
      </w:r>
      <w:proofErr w:type="spellStart"/>
      <w:r>
        <w:rPr>
          <w:rFonts w:ascii="Simplified Arabic" w:hAnsi="Simplified Arabic" w:cs="Simplified Arabic" w:hint="cs"/>
          <w:rtl/>
        </w:rPr>
        <w:t>)</w:t>
      </w:r>
      <w:proofErr w:type="spellEnd"/>
      <w:r>
        <w:rPr>
          <w:rFonts w:ascii="Simplified Arabic" w:hAnsi="Simplified Arabic" w:cs="Simplified Arabic" w:hint="cs"/>
          <w:rtl/>
        </w:rPr>
        <w:t xml:space="preserve"> الى 4.1 مولود لكل </w:t>
      </w:r>
      <w:proofErr w:type="spellStart"/>
      <w:r w:rsidR="00336C02">
        <w:rPr>
          <w:rFonts w:ascii="Simplified Arabic" w:hAnsi="Simplified Arabic" w:cs="Simplified Arabic" w:hint="cs"/>
          <w:rtl/>
        </w:rPr>
        <w:t>إمرأة</w:t>
      </w:r>
      <w:proofErr w:type="spellEnd"/>
      <w:r w:rsidR="00336C02">
        <w:rPr>
          <w:rFonts w:ascii="Simplified Arabic" w:hAnsi="Simplified Arabic" w:cs="Simplified Arabic" w:hint="cs"/>
          <w:rtl/>
        </w:rPr>
        <w:t xml:space="preserve"> </w:t>
      </w:r>
      <w:r>
        <w:rPr>
          <w:rFonts w:ascii="Simplified Arabic" w:hAnsi="Simplified Arabic" w:cs="Simplified Arabic" w:hint="cs"/>
          <w:rtl/>
        </w:rPr>
        <w:t>في الفترة 20</w:t>
      </w:r>
      <w:r w:rsidR="00FD5389">
        <w:rPr>
          <w:rFonts w:ascii="Simplified Arabic" w:hAnsi="Simplified Arabic" w:cs="Simplified Arabic" w:hint="cs"/>
          <w:rtl/>
        </w:rPr>
        <w:t>1</w:t>
      </w:r>
      <w:r w:rsidR="00336C02">
        <w:rPr>
          <w:rFonts w:ascii="Simplified Arabic" w:hAnsi="Simplified Arabic" w:cs="Simplified Arabic" w:hint="cs"/>
          <w:rtl/>
        </w:rPr>
        <w:t>1-2013 بواقع (</w:t>
      </w:r>
      <w:r>
        <w:rPr>
          <w:rFonts w:ascii="Simplified Arabic" w:hAnsi="Simplified Arabic" w:cs="Simplified Arabic" w:hint="cs"/>
          <w:rtl/>
        </w:rPr>
        <w:t xml:space="preserve">4.5 في قطاع غزة </w:t>
      </w:r>
      <w:proofErr w:type="spellStart"/>
      <w:r>
        <w:rPr>
          <w:rFonts w:ascii="Simplified Arabic" w:hAnsi="Simplified Arabic" w:cs="Simplified Arabic" w:hint="cs"/>
          <w:rtl/>
        </w:rPr>
        <w:t>و3</w:t>
      </w:r>
      <w:proofErr w:type="spellEnd"/>
      <w:r>
        <w:rPr>
          <w:rFonts w:ascii="Simplified Arabic" w:hAnsi="Simplified Arabic" w:cs="Simplified Arabic" w:hint="cs"/>
          <w:rtl/>
        </w:rPr>
        <w:t>.7 في الضفة الغربية</w:t>
      </w:r>
      <w:proofErr w:type="spellStart"/>
      <w:r>
        <w:rPr>
          <w:rFonts w:ascii="Simplified Arabic" w:hAnsi="Simplified Arabic" w:cs="Simplified Arabic" w:hint="cs"/>
          <w:rtl/>
        </w:rPr>
        <w:t>).</w:t>
      </w:r>
      <w:proofErr w:type="spellEnd"/>
    </w:p>
    <w:p w:rsidR="0091694A" w:rsidRPr="00911CFA" w:rsidRDefault="0091694A" w:rsidP="0091694A">
      <w:pPr>
        <w:pStyle w:val="BodyText2"/>
        <w:spacing w:after="0" w:line="240" w:lineRule="auto"/>
        <w:jc w:val="both"/>
        <w:rPr>
          <w:rFonts w:ascii="Simplified Arabic" w:hAnsi="Simplified Arabic" w:cs="Simplified Arabic"/>
          <w:rtl/>
        </w:rPr>
      </w:pPr>
    </w:p>
    <w:p w:rsidR="0091694A" w:rsidRPr="00CC5C70" w:rsidRDefault="0091694A" w:rsidP="0091694A">
      <w:pPr>
        <w:bidi/>
        <w:spacing w:after="0" w:line="240" w:lineRule="auto"/>
        <w:jc w:val="center"/>
        <w:rPr>
          <w:rFonts w:cs="Simplified Arabic"/>
          <w:b/>
          <w:bCs/>
          <w:rtl/>
        </w:rPr>
      </w:pPr>
      <w:r w:rsidRPr="00CC5C70">
        <w:rPr>
          <w:rFonts w:cs="Simplified Arabic"/>
          <w:b/>
          <w:bCs/>
          <w:rtl/>
        </w:rPr>
        <w:t xml:space="preserve">معدلات </w:t>
      </w:r>
      <w:r w:rsidRPr="00CC5C70">
        <w:rPr>
          <w:rFonts w:cs="Simplified Arabic" w:hint="cs"/>
          <w:b/>
          <w:bCs/>
          <w:rtl/>
        </w:rPr>
        <w:t>الخصوبة</w:t>
      </w:r>
      <w:r w:rsidR="00763BD8">
        <w:rPr>
          <w:rFonts w:cs="Simplified Arabic" w:hint="cs"/>
          <w:b/>
          <w:bCs/>
          <w:rtl/>
        </w:rPr>
        <w:t xml:space="preserve"> الكلية</w:t>
      </w:r>
      <w:r w:rsidRPr="00CC5C70">
        <w:rPr>
          <w:rFonts w:cs="Simplified Arabic" w:hint="cs"/>
          <w:b/>
          <w:bCs/>
          <w:rtl/>
        </w:rPr>
        <w:t xml:space="preserve"> في فلسطين</w:t>
      </w:r>
      <w:r w:rsidRPr="00CC5C70">
        <w:rPr>
          <w:rFonts w:cs="Simplified Arabic"/>
          <w:b/>
          <w:bCs/>
          <w:rtl/>
        </w:rPr>
        <w:t xml:space="preserve"> </w:t>
      </w:r>
      <w:r w:rsidRPr="00CC5C70">
        <w:rPr>
          <w:rFonts w:cs="Simplified Arabic" w:hint="cs"/>
          <w:b/>
          <w:bCs/>
          <w:rtl/>
        </w:rPr>
        <w:t xml:space="preserve">حسب </w:t>
      </w:r>
      <w:proofErr w:type="spellStart"/>
      <w:r w:rsidRPr="00CC5C70">
        <w:rPr>
          <w:rFonts w:cs="Simplified Arabic" w:hint="cs"/>
          <w:b/>
          <w:bCs/>
          <w:rtl/>
        </w:rPr>
        <w:t>المنطقة</w:t>
      </w:r>
      <w:r w:rsidRPr="00CC5C70">
        <w:rPr>
          <w:rFonts w:cs="Simplified Arabic"/>
          <w:b/>
          <w:bCs/>
          <w:rtl/>
        </w:rPr>
        <w:t>،</w:t>
      </w:r>
      <w:proofErr w:type="spellEnd"/>
      <w:r w:rsidRPr="00CC5C70">
        <w:rPr>
          <w:rFonts w:cs="Simplified Arabic"/>
          <w:b/>
          <w:bCs/>
          <w:rtl/>
        </w:rPr>
        <w:t xml:space="preserve"> </w:t>
      </w:r>
      <w:r w:rsidRPr="00CC5C70">
        <w:rPr>
          <w:rFonts w:cs="Simplified Arabic" w:hint="cs"/>
          <w:b/>
          <w:bCs/>
          <w:rtl/>
        </w:rPr>
        <w:t xml:space="preserve">سنوات مختارة 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8612"/>
      </w:tblGrid>
      <w:tr w:rsidR="0091694A" w:rsidRPr="00674FF3" w:rsidTr="00FA3BC5">
        <w:trPr>
          <w:jc w:val="center"/>
        </w:trPr>
        <w:tc>
          <w:tcPr>
            <w:tcW w:w="8609" w:type="dxa"/>
          </w:tcPr>
          <w:p w:rsidR="0091694A" w:rsidRPr="00674FF3" w:rsidRDefault="0091694A" w:rsidP="00FA3BC5">
            <w:pPr>
              <w:bidi/>
              <w:jc w:val="center"/>
              <w:rPr>
                <w:rFonts w:cs="Simplified Arabic"/>
                <w:b/>
                <w:bCs/>
                <w:rtl/>
              </w:rPr>
            </w:pPr>
            <w:r w:rsidRPr="00674FF3">
              <w:rPr>
                <w:rFonts w:cs="Simplified Arabic"/>
                <w:b/>
                <w:bCs/>
                <w:noProof/>
                <w:rtl/>
              </w:rPr>
              <w:drawing>
                <wp:inline distT="0" distB="0" distL="0" distR="0">
                  <wp:extent cx="5331125" cy="2717321"/>
                  <wp:effectExtent l="0" t="0" r="0" b="0"/>
                  <wp:docPr id="2" name="Object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</w:tbl>
    <w:p w:rsidR="0091694A" w:rsidRDefault="0091694A" w:rsidP="00781B89">
      <w:pPr>
        <w:tabs>
          <w:tab w:val="right" w:pos="8931"/>
        </w:tabs>
        <w:bidi/>
        <w:spacing w:after="0" w:line="240" w:lineRule="auto"/>
        <w:ind w:right="139"/>
        <w:rPr>
          <w:rFonts w:cs="Simplified Arabic"/>
          <w:b/>
          <w:bCs/>
          <w:sz w:val="16"/>
          <w:szCs w:val="16"/>
        </w:rPr>
      </w:pPr>
      <w:r w:rsidRPr="008B1DAA">
        <w:rPr>
          <w:rFonts w:cs="Simplified Arabic" w:hint="cs"/>
          <w:b/>
          <w:bCs/>
          <w:sz w:val="16"/>
          <w:szCs w:val="16"/>
          <w:rtl/>
        </w:rPr>
        <w:t>المص</w:t>
      </w:r>
      <w:r>
        <w:rPr>
          <w:rFonts w:cs="Simplified Arabic" w:hint="cs"/>
          <w:b/>
          <w:bCs/>
          <w:sz w:val="16"/>
          <w:szCs w:val="16"/>
          <w:rtl/>
        </w:rPr>
        <w:t>ا</w:t>
      </w:r>
      <w:r w:rsidRPr="008B1DAA">
        <w:rPr>
          <w:rFonts w:cs="Simplified Arabic" w:hint="cs"/>
          <w:b/>
          <w:bCs/>
          <w:sz w:val="16"/>
          <w:szCs w:val="16"/>
          <w:rtl/>
        </w:rPr>
        <w:t>در:</w:t>
      </w:r>
    </w:p>
    <w:p w:rsidR="0091694A" w:rsidRPr="008B1DAA" w:rsidRDefault="0091694A" w:rsidP="00FD5389">
      <w:pPr>
        <w:tabs>
          <w:tab w:val="right" w:pos="8931"/>
        </w:tabs>
        <w:bidi/>
        <w:spacing w:after="0" w:line="240" w:lineRule="auto"/>
        <w:rPr>
          <w:rFonts w:cs="Simplified Arabic"/>
          <w:sz w:val="16"/>
          <w:szCs w:val="16"/>
          <w:rtl/>
        </w:rPr>
      </w:pPr>
      <w:r w:rsidRPr="008B1DAA">
        <w:rPr>
          <w:rFonts w:cs="Simplified Arabic" w:hint="cs"/>
          <w:b/>
          <w:bCs/>
          <w:sz w:val="16"/>
          <w:szCs w:val="16"/>
          <w:rtl/>
        </w:rPr>
        <w:t xml:space="preserve">الجهاز المركزي للإحصاء </w:t>
      </w:r>
      <w:proofErr w:type="spellStart"/>
      <w:r w:rsidRPr="008B1DAA">
        <w:rPr>
          <w:rFonts w:cs="Simplified Arabic" w:hint="cs"/>
          <w:b/>
          <w:bCs/>
          <w:sz w:val="16"/>
          <w:szCs w:val="16"/>
          <w:rtl/>
        </w:rPr>
        <w:t>الفلسطيني،</w:t>
      </w:r>
      <w:proofErr w:type="spellEnd"/>
      <w:r w:rsidR="00781B89"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="00FD5389">
        <w:rPr>
          <w:rFonts w:cs="Simplified Arabic" w:hint="cs"/>
          <w:b/>
          <w:bCs/>
          <w:sz w:val="16"/>
          <w:szCs w:val="16"/>
          <w:rtl/>
        </w:rPr>
        <w:t>2018</w:t>
      </w:r>
      <w:r w:rsidRPr="008B1DAA">
        <w:rPr>
          <w:rFonts w:cs="Simplified Arabic" w:hint="cs"/>
          <w:sz w:val="16"/>
          <w:szCs w:val="16"/>
          <w:rtl/>
        </w:rPr>
        <w:t xml:space="preserve">. </w:t>
      </w:r>
      <w:r w:rsidR="00781B89">
        <w:rPr>
          <w:rFonts w:cs="Simplified Arabic" w:hint="cs"/>
          <w:sz w:val="16"/>
          <w:szCs w:val="16"/>
          <w:rtl/>
        </w:rPr>
        <w:t xml:space="preserve"> </w:t>
      </w:r>
      <w:r w:rsidRPr="008B1DAA">
        <w:rPr>
          <w:rFonts w:cs="Simplified Arabic" w:hint="cs"/>
          <w:sz w:val="16"/>
          <w:szCs w:val="16"/>
          <w:rtl/>
        </w:rPr>
        <w:t xml:space="preserve">قاعدة </w:t>
      </w:r>
      <w:r>
        <w:rPr>
          <w:rFonts w:cs="Simplified Arabic" w:hint="cs"/>
          <w:sz w:val="16"/>
          <w:szCs w:val="16"/>
          <w:rtl/>
        </w:rPr>
        <w:t xml:space="preserve">بيانات التعداد العام للسكان والمساكن </w:t>
      </w:r>
      <w:proofErr w:type="spellStart"/>
      <w:r>
        <w:rPr>
          <w:rFonts w:cs="Simplified Arabic" w:hint="cs"/>
          <w:sz w:val="16"/>
          <w:szCs w:val="16"/>
          <w:rtl/>
        </w:rPr>
        <w:t>والمنشآت،</w:t>
      </w:r>
      <w:proofErr w:type="spellEnd"/>
      <w:r>
        <w:rPr>
          <w:rFonts w:cs="Simplified Arabic" w:hint="cs"/>
          <w:sz w:val="16"/>
          <w:szCs w:val="16"/>
          <w:rtl/>
        </w:rPr>
        <w:t xml:space="preserve"> </w:t>
      </w:r>
      <w:proofErr w:type="spellStart"/>
      <w:r>
        <w:rPr>
          <w:rFonts w:cs="Simplified Arabic" w:hint="cs"/>
          <w:sz w:val="16"/>
          <w:szCs w:val="16"/>
          <w:rtl/>
        </w:rPr>
        <w:t>1997</w:t>
      </w:r>
      <w:r w:rsidR="00336C02">
        <w:rPr>
          <w:rFonts w:cs="Simplified Arabic" w:hint="cs"/>
          <w:sz w:val="16"/>
          <w:szCs w:val="16"/>
          <w:rtl/>
        </w:rPr>
        <w:t>،</w:t>
      </w:r>
      <w:proofErr w:type="spellEnd"/>
      <w:r w:rsidR="00336C02">
        <w:rPr>
          <w:rFonts w:cs="Simplified Arabic" w:hint="cs"/>
          <w:sz w:val="16"/>
          <w:szCs w:val="16"/>
          <w:rtl/>
        </w:rPr>
        <w:t xml:space="preserve"> 2007</w:t>
      </w:r>
      <w:r w:rsidRPr="008B1DAA">
        <w:rPr>
          <w:rFonts w:cs="Simplified Arabic" w:hint="cs"/>
          <w:sz w:val="16"/>
          <w:szCs w:val="16"/>
          <w:rtl/>
        </w:rPr>
        <w:t>.</w:t>
      </w:r>
      <w:r w:rsidR="00FD5389">
        <w:rPr>
          <w:rFonts w:cs="Simplified Arabic" w:hint="cs"/>
          <w:sz w:val="16"/>
          <w:szCs w:val="16"/>
          <w:rtl/>
        </w:rPr>
        <w:t xml:space="preserve"> </w:t>
      </w:r>
      <w:r w:rsidRPr="008B1DAA">
        <w:rPr>
          <w:rFonts w:cs="Simplified Arabic" w:hint="cs"/>
          <w:b/>
          <w:bCs/>
          <w:sz w:val="16"/>
          <w:szCs w:val="16"/>
          <w:rtl/>
        </w:rPr>
        <w:t xml:space="preserve"> رام </w:t>
      </w:r>
      <w:proofErr w:type="spellStart"/>
      <w:r w:rsidRPr="008B1DAA">
        <w:rPr>
          <w:rFonts w:cs="Simplified Arabic" w:hint="cs"/>
          <w:b/>
          <w:bCs/>
          <w:sz w:val="16"/>
          <w:szCs w:val="16"/>
          <w:rtl/>
        </w:rPr>
        <w:t>الله-</w:t>
      </w:r>
      <w:proofErr w:type="spellEnd"/>
      <w:r w:rsidRPr="008B1DAA">
        <w:rPr>
          <w:rFonts w:cs="Simplified Arabic" w:hint="cs"/>
          <w:b/>
          <w:bCs/>
          <w:sz w:val="16"/>
          <w:szCs w:val="16"/>
          <w:rtl/>
        </w:rPr>
        <w:t xml:space="preserve"> فلسطين</w:t>
      </w:r>
      <w:r w:rsidR="00FD5389">
        <w:rPr>
          <w:rFonts w:cs="Simplified Arabic" w:hint="cs"/>
          <w:sz w:val="16"/>
          <w:szCs w:val="16"/>
          <w:rtl/>
        </w:rPr>
        <w:t>.</w:t>
      </w:r>
    </w:p>
    <w:p w:rsidR="0091694A" w:rsidRPr="008B1DAA" w:rsidRDefault="0091694A" w:rsidP="00781B89">
      <w:pPr>
        <w:tabs>
          <w:tab w:val="right" w:pos="8505"/>
        </w:tabs>
        <w:bidi/>
        <w:spacing w:after="0" w:line="240" w:lineRule="auto"/>
        <w:rPr>
          <w:rFonts w:cs="Simplified Arabic"/>
          <w:sz w:val="16"/>
          <w:szCs w:val="16"/>
        </w:rPr>
      </w:pPr>
      <w:r w:rsidRPr="008B1DAA">
        <w:rPr>
          <w:rFonts w:cs="Simplified Arabic" w:hint="cs"/>
          <w:b/>
          <w:bCs/>
          <w:sz w:val="16"/>
          <w:szCs w:val="16"/>
          <w:rtl/>
        </w:rPr>
        <w:t xml:space="preserve">الجهاز المركزي للإحصاء </w:t>
      </w:r>
      <w:proofErr w:type="spellStart"/>
      <w:r w:rsidRPr="008B1DAA">
        <w:rPr>
          <w:rFonts w:cs="Simplified Arabic" w:hint="cs"/>
          <w:b/>
          <w:bCs/>
          <w:sz w:val="16"/>
          <w:szCs w:val="16"/>
          <w:rtl/>
        </w:rPr>
        <w:t>الفلسطيني،</w:t>
      </w:r>
      <w:proofErr w:type="spellEnd"/>
      <w:r w:rsidR="00781B89">
        <w:rPr>
          <w:rFonts w:cs="Simplified Arabic" w:hint="cs"/>
          <w:b/>
          <w:bCs/>
          <w:sz w:val="16"/>
          <w:szCs w:val="16"/>
          <w:rtl/>
        </w:rPr>
        <w:t xml:space="preserve"> </w:t>
      </w:r>
      <w:r>
        <w:rPr>
          <w:rFonts w:cs="Simplified Arabic" w:hint="cs"/>
          <w:b/>
          <w:bCs/>
          <w:sz w:val="16"/>
          <w:szCs w:val="16"/>
          <w:rtl/>
        </w:rPr>
        <w:t>2005</w:t>
      </w:r>
      <w:r w:rsidRPr="008B1DAA">
        <w:rPr>
          <w:rFonts w:cs="Simplified Arabic" w:hint="cs"/>
          <w:b/>
          <w:bCs/>
          <w:sz w:val="16"/>
          <w:szCs w:val="16"/>
          <w:rtl/>
        </w:rPr>
        <w:t>.</w:t>
      </w:r>
      <w:r w:rsidRPr="008B1DAA">
        <w:rPr>
          <w:rFonts w:cs="Simplified Arabic" w:hint="cs"/>
          <w:sz w:val="16"/>
          <w:szCs w:val="16"/>
          <w:rtl/>
        </w:rPr>
        <w:t xml:space="preserve"> </w:t>
      </w:r>
      <w:r w:rsidR="00781B89">
        <w:rPr>
          <w:rFonts w:cs="Simplified Arabic" w:hint="cs"/>
          <w:sz w:val="16"/>
          <w:szCs w:val="16"/>
          <w:rtl/>
        </w:rPr>
        <w:t xml:space="preserve"> </w:t>
      </w:r>
      <w:r w:rsidRPr="008B1DAA">
        <w:rPr>
          <w:rFonts w:cs="Simplified Arabic" w:hint="cs"/>
          <w:sz w:val="16"/>
          <w:szCs w:val="16"/>
          <w:rtl/>
        </w:rPr>
        <w:t xml:space="preserve">المسح الصحي </w:t>
      </w:r>
      <w:proofErr w:type="spellStart"/>
      <w:r w:rsidRPr="008B1DAA">
        <w:rPr>
          <w:rFonts w:cs="Simplified Arabic" w:hint="cs"/>
          <w:sz w:val="16"/>
          <w:szCs w:val="16"/>
          <w:rtl/>
        </w:rPr>
        <w:t>الديمغرافي،</w:t>
      </w:r>
      <w:proofErr w:type="spellEnd"/>
      <w:r w:rsidRPr="008B1DAA">
        <w:rPr>
          <w:rFonts w:cs="Simplified Arabic" w:hint="cs"/>
          <w:sz w:val="16"/>
          <w:szCs w:val="16"/>
          <w:rtl/>
        </w:rPr>
        <w:t xml:space="preserve"> 2004</w:t>
      </w:r>
      <w:r w:rsidRPr="00FD5389">
        <w:rPr>
          <w:rFonts w:cs="Simplified Arabic" w:hint="cs"/>
          <w:sz w:val="16"/>
          <w:szCs w:val="16"/>
          <w:rtl/>
        </w:rPr>
        <w:t>.</w:t>
      </w:r>
      <w:r w:rsidR="001643F9">
        <w:rPr>
          <w:rFonts w:cs="Simplified Arabic" w:hint="cs"/>
          <w:sz w:val="16"/>
          <w:szCs w:val="16"/>
          <w:rtl/>
        </w:rPr>
        <w:t xml:space="preserve"> </w:t>
      </w:r>
      <w:r w:rsidRPr="00FD5389">
        <w:rPr>
          <w:rFonts w:cs="Simplified Arabic" w:hint="cs"/>
          <w:sz w:val="16"/>
          <w:szCs w:val="16"/>
          <w:rtl/>
        </w:rPr>
        <w:t xml:space="preserve"> النتائج الاساسية</w:t>
      </w:r>
      <w:r>
        <w:rPr>
          <w:rFonts w:cs="Simplified Arabic" w:hint="cs"/>
          <w:b/>
          <w:bCs/>
          <w:sz w:val="16"/>
          <w:szCs w:val="16"/>
          <w:rtl/>
        </w:rPr>
        <w:t xml:space="preserve">. </w:t>
      </w:r>
      <w:r w:rsidRPr="008B1DAA">
        <w:rPr>
          <w:rFonts w:cs="Simplified Arabic" w:hint="cs"/>
          <w:b/>
          <w:bCs/>
          <w:sz w:val="16"/>
          <w:szCs w:val="16"/>
          <w:rtl/>
        </w:rPr>
        <w:t xml:space="preserve"> رام </w:t>
      </w:r>
      <w:proofErr w:type="spellStart"/>
      <w:r w:rsidRPr="008B1DAA">
        <w:rPr>
          <w:rFonts w:cs="Simplified Arabic" w:hint="cs"/>
          <w:b/>
          <w:bCs/>
          <w:sz w:val="16"/>
          <w:szCs w:val="16"/>
          <w:rtl/>
        </w:rPr>
        <w:t>الله-</w:t>
      </w:r>
      <w:proofErr w:type="spellEnd"/>
      <w:r w:rsidRPr="008B1DAA">
        <w:rPr>
          <w:rFonts w:cs="Simplified Arabic" w:hint="cs"/>
          <w:b/>
          <w:bCs/>
          <w:sz w:val="16"/>
          <w:szCs w:val="16"/>
          <w:rtl/>
        </w:rPr>
        <w:t xml:space="preserve"> فلسطين.</w:t>
      </w:r>
      <w:r w:rsidRPr="008B1DAA">
        <w:rPr>
          <w:rFonts w:cs="Simplified Arabic"/>
          <w:sz w:val="16"/>
          <w:szCs w:val="16"/>
        </w:rPr>
        <w:t xml:space="preserve">      </w:t>
      </w:r>
    </w:p>
    <w:p w:rsidR="0091694A" w:rsidRDefault="0091694A" w:rsidP="00781B89">
      <w:pPr>
        <w:tabs>
          <w:tab w:val="right" w:pos="8505"/>
        </w:tabs>
        <w:bidi/>
        <w:spacing w:after="0" w:line="240" w:lineRule="auto"/>
        <w:rPr>
          <w:rFonts w:cs="Simplified Arabic"/>
          <w:b/>
          <w:bCs/>
          <w:sz w:val="16"/>
          <w:szCs w:val="16"/>
          <w:rtl/>
        </w:rPr>
      </w:pPr>
      <w:r w:rsidRPr="008B1DAA">
        <w:rPr>
          <w:rFonts w:cs="Simplified Arabic" w:hint="cs"/>
          <w:b/>
          <w:bCs/>
          <w:sz w:val="16"/>
          <w:szCs w:val="16"/>
          <w:rtl/>
        </w:rPr>
        <w:t xml:space="preserve">الجهاز المركزي للإحصاء </w:t>
      </w:r>
      <w:proofErr w:type="spellStart"/>
      <w:r w:rsidRPr="008B1DAA">
        <w:rPr>
          <w:rFonts w:cs="Simplified Arabic" w:hint="cs"/>
          <w:b/>
          <w:bCs/>
          <w:sz w:val="16"/>
          <w:szCs w:val="16"/>
          <w:rtl/>
        </w:rPr>
        <w:t>الفلسطيني،</w:t>
      </w:r>
      <w:proofErr w:type="spellEnd"/>
      <w:r w:rsidR="00781B89">
        <w:rPr>
          <w:rFonts w:cs="Simplified Arabic" w:hint="cs"/>
          <w:b/>
          <w:bCs/>
          <w:sz w:val="16"/>
          <w:szCs w:val="16"/>
          <w:rtl/>
        </w:rPr>
        <w:t xml:space="preserve"> </w:t>
      </w:r>
      <w:r>
        <w:rPr>
          <w:rFonts w:cs="Simplified Arabic" w:hint="cs"/>
          <w:b/>
          <w:bCs/>
          <w:sz w:val="16"/>
          <w:szCs w:val="16"/>
          <w:rtl/>
        </w:rPr>
        <w:t>2007</w:t>
      </w:r>
      <w:r w:rsidRPr="008B1DAA">
        <w:rPr>
          <w:rFonts w:cs="Simplified Arabic" w:hint="cs"/>
          <w:sz w:val="16"/>
          <w:szCs w:val="16"/>
          <w:rtl/>
        </w:rPr>
        <w:t xml:space="preserve">. </w:t>
      </w:r>
      <w:r w:rsidR="00781B89">
        <w:rPr>
          <w:rFonts w:cs="Simplified Arabic" w:hint="cs"/>
          <w:sz w:val="16"/>
          <w:szCs w:val="16"/>
          <w:rtl/>
        </w:rPr>
        <w:t xml:space="preserve"> </w:t>
      </w:r>
      <w:r w:rsidRPr="008B1DAA">
        <w:rPr>
          <w:rFonts w:cs="Simplified Arabic" w:hint="cs"/>
          <w:sz w:val="16"/>
          <w:szCs w:val="16"/>
          <w:rtl/>
        </w:rPr>
        <w:t xml:space="preserve">المسح الفلسطيني لصحة </w:t>
      </w:r>
      <w:proofErr w:type="spellStart"/>
      <w:r w:rsidRPr="008B1DAA">
        <w:rPr>
          <w:rFonts w:cs="Simplified Arabic" w:hint="cs"/>
          <w:sz w:val="16"/>
          <w:szCs w:val="16"/>
          <w:rtl/>
        </w:rPr>
        <w:t>الاسرة،</w:t>
      </w:r>
      <w:proofErr w:type="spellEnd"/>
      <w:r w:rsidRPr="008B1DAA">
        <w:rPr>
          <w:rFonts w:cs="Simplified Arabic" w:hint="cs"/>
          <w:sz w:val="16"/>
          <w:szCs w:val="16"/>
          <w:rtl/>
        </w:rPr>
        <w:t xml:space="preserve"> 2006. </w:t>
      </w:r>
      <w:r w:rsidR="001643F9">
        <w:rPr>
          <w:rFonts w:cs="Simplified Arabic" w:hint="cs"/>
          <w:sz w:val="16"/>
          <w:szCs w:val="16"/>
          <w:rtl/>
        </w:rPr>
        <w:t xml:space="preserve"> </w:t>
      </w:r>
      <w:r w:rsidRPr="008B1DAA">
        <w:rPr>
          <w:rFonts w:cs="Simplified Arabic" w:hint="cs"/>
          <w:sz w:val="16"/>
          <w:szCs w:val="16"/>
          <w:rtl/>
        </w:rPr>
        <w:t>التقرير النهائي.</w:t>
      </w:r>
      <w:r w:rsidRPr="008B1DAA"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="00FD5389"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Pr="008B1DAA">
        <w:rPr>
          <w:rFonts w:cs="Simplified Arabic" w:hint="cs"/>
          <w:b/>
          <w:bCs/>
          <w:sz w:val="16"/>
          <w:szCs w:val="16"/>
          <w:rtl/>
        </w:rPr>
        <w:t xml:space="preserve">رام </w:t>
      </w:r>
      <w:proofErr w:type="spellStart"/>
      <w:r w:rsidRPr="008B1DAA">
        <w:rPr>
          <w:rFonts w:cs="Simplified Arabic" w:hint="cs"/>
          <w:b/>
          <w:bCs/>
          <w:sz w:val="16"/>
          <w:szCs w:val="16"/>
          <w:rtl/>
        </w:rPr>
        <w:t>الله-</w:t>
      </w:r>
      <w:proofErr w:type="spellEnd"/>
      <w:r w:rsidRPr="008B1DAA">
        <w:rPr>
          <w:rFonts w:cs="Simplified Arabic" w:hint="cs"/>
          <w:b/>
          <w:bCs/>
          <w:sz w:val="16"/>
          <w:szCs w:val="16"/>
          <w:rtl/>
        </w:rPr>
        <w:t xml:space="preserve"> فلسطين.</w:t>
      </w:r>
    </w:p>
    <w:p w:rsidR="0091694A" w:rsidRPr="008B1DAA" w:rsidRDefault="0091694A" w:rsidP="00FD5389">
      <w:pPr>
        <w:bidi/>
        <w:spacing w:after="0" w:line="240" w:lineRule="auto"/>
        <w:rPr>
          <w:rFonts w:cs="Simplified Arabic"/>
          <w:rtl/>
        </w:rPr>
      </w:pPr>
      <w:r w:rsidRPr="008B1DAA">
        <w:rPr>
          <w:rFonts w:cs="Simplified Arabic" w:hint="cs"/>
          <w:b/>
          <w:bCs/>
          <w:sz w:val="16"/>
          <w:szCs w:val="16"/>
          <w:rtl/>
        </w:rPr>
        <w:t xml:space="preserve">الجهاز المركزي للإحصاء </w:t>
      </w:r>
      <w:proofErr w:type="spellStart"/>
      <w:r w:rsidRPr="008B1DAA">
        <w:rPr>
          <w:rFonts w:cs="Simplified Arabic" w:hint="cs"/>
          <w:b/>
          <w:bCs/>
          <w:sz w:val="16"/>
          <w:szCs w:val="16"/>
          <w:rtl/>
        </w:rPr>
        <w:t>الفلسطيني،</w:t>
      </w:r>
      <w:proofErr w:type="spellEnd"/>
      <w:r w:rsidR="00781B89"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="00FD5389">
        <w:rPr>
          <w:rFonts w:cs="Simplified Arabic" w:hint="cs"/>
          <w:b/>
          <w:bCs/>
          <w:sz w:val="16"/>
          <w:szCs w:val="16"/>
          <w:rtl/>
        </w:rPr>
        <w:t>2018</w:t>
      </w:r>
      <w:r w:rsidRPr="008B1DAA">
        <w:rPr>
          <w:rFonts w:cs="Simplified Arabic" w:hint="cs"/>
          <w:sz w:val="16"/>
          <w:szCs w:val="16"/>
          <w:rtl/>
        </w:rPr>
        <w:t xml:space="preserve">. </w:t>
      </w:r>
      <w:r w:rsidR="00781B89">
        <w:rPr>
          <w:rFonts w:cs="Simplified Arabic" w:hint="cs"/>
          <w:sz w:val="16"/>
          <w:szCs w:val="16"/>
          <w:rtl/>
        </w:rPr>
        <w:t xml:space="preserve"> </w:t>
      </w:r>
      <w:r w:rsidRPr="008B1DAA">
        <w:rPr>
          <w:rFonts w:cs="Simplified Arabic" w:hint="cs"/>
          <w:sz w:val="16"/>
          <w:szCs w:val="16"/>
          <w:rtl/>
        </w:rPr>
        <w:t xml:space="preserve">قاعدة بيانات </w:t>
      </w:r>
      <w:r>
        <w:rPr>
          <w:rFonts w:cs="Simplified Arabic" w:hint="cs"/>
          <w:sz w:val="16"/>
          <w:szCs w:val="16"/>
          <w:rtl/>
        </w:rPr>
        <w:t>المسح الاسري</w:t>
      </w:r>
      <w:r w:rsidRPr="008B1DAA">
        <w:rPr>
          <w:rFonts w:cs="Simplified Arabic" w:hint="cs"/>
          <w:sz w:val="16"/>
          <w:szCs w:val="16"/>
          <w:rtl/>
        </w:rPr>
        <w:t xml:space="preserve"> </w:t>
      </w:r>
      <w:proofErr w:type="spellStart"/>
      <w:r w:rsidRPr="008B1DAA">
        <w:rPr>
          <w:rFonts w:cs="Simplified Arabic" w:hint="cs"/>
          <w:sz w:val="16"/>
          <w:szCs w:val="16"/>
          <w:rtl/>
        </w:rPr>
        <w:t>الفلسطيني،</w:t>
      </w:r>
      <w:proofErr w:type="spellEnd"/>
      <w:r w:rsidRPr="008B1DAA">
        <w:rPr>
          <w:rFonts w:cs="Simplified Arabic" w:hint="cs"/>
          <w:sz w:val="16"/>
          <w:szCs w:val="16"/>
          <w:rtl/>
        </w:rPr>
        <w:t xml:space="preserve"> 2010. </w:t>
      </w:r>
      <w:r w:rsidR="00FD5389">
        <w:rPr>
          <w:rFonts w:cs="Simplified Arabic" w:hint="cs"/>
          <w:sz w:val="16"/>
          <w:szCs w:val="16"/>
          <w:rtl/>
        </w:rPr>
        <w:t xml:space="preserve"> </w:t>
      </w:r>
      <w:r w:rsidRPr="008B1DAA">
        <w:rPr>
          <w:rFonts w:cs="Simplified Arabic" w:hint="cs"/>
          <w:b/>
          <w:bCs/>
          <w:sz w:val="16"/>
          <w:szCs w:val="16"/>
          <w:rtl/>
        </w:rPr>
        <w:t xml:space="preserve">رام </w:t>
      </w:r>
      <w:proofErr w:type="spellStart"/>
      <w:r w:rsidRPr="008B1DAA">
        <w:rPr>
          <w:rFonts w:cs="Simplified Arabic" w:hint="cs"/>
          <w:b/>
          <w:bCs/>
          <w:sz w:val="16"/>
          <w:szCs w:val="16"/>
          <w:rtl/>
        </w:rPr>
        <w:t>الله-</w:t>
      </w:r>
      <w:proofErr w:type="spellEnd"/>
      <w:r w:rsidRPr="008B1DAA">
        <w:rPr>
          <w:rFonts w:cs="Simplified Arabic" w:hint="cs"/>
          <w:b/>
          <w:bCs/>
          <w:sz w:val="16"/>
          <w:szCs w:val="16"/>
          <w:rtl/>
        </w:rPr>
        <w:t xml:space="preserve"> فلسطين.</w:t>
      </w:r>
    </w:p>
    <w:p w:rsidR="0091694A" w:rsidRDefault="0091694A" w:rsidP="00781B89">
      <w:pPr>
        <w:bidi/>
        <w:spacing w:after="0" w:line="240" w:lineRule="auto"/>
        <w:rPr>
          <w:rFonts w:cs="Simplified Arabic"/>
          <w:rtl/>
        </w:rPr>
      </w:pPr>
      <w:r w:rsidRPr="008B1DAA">
        <w:rPr>
          <w:rFonts w:cs="Simplified Arabic" w:hint="cs"/>
          <w:b/>
          <w:bCs/>
          <w:sz w:val="16"/>
          <w:szCs w:val="16"/>
          <w:rtl/>
        </w:rPr>
        <w:t xml:space="preserve">الجهاز المركزي للإحصاء </w:t>
      </w:r>
      <w:proofErr w:type="spellStart"/>
      <w:r w:rsidRPr="008B1DAA">
        <w:rPr>
          <w:rFonts w:cs="Simplified Arabic" w:hint="cs"/>
          <w:b/>
          <w:bCs/>
          <w:sz w:val="16"/>
          <w:szCs w:val="16"/>
          <w:rtl/>
        </w:rPr>
        <w:t>الفلسطيني،</w:t>
      </w:r>
      <w:proofErr w:type="spellEnd"/>
      <w:r w:rsidR="00781B89"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Pr="008B1DAA">
        <w:rPr>
          <w:rFonts w:cs="Simplified Arabic" w:hint="cs"/>
          <w:b/>
          <w:bCs/>
          <w:sz w:val="16"/>
          <w:szCs w:val="16"/>
          <w:rtl/>
        </w:rPr>
        <w:t>2015.</w:t>
      </w:r>
      <w:r w:rsidRPr="008B1DAA">
        <w:rPr>
          <w:rFonts w:cs="Simplified Arabic" w:hint="cs"/>
          <w:sz w:val="16"/>
          <w:szCs w:val="16"/>
          <w:rtl/>
        </w:rPr>
        <w:t xml:space="preserve"> المسح الفلسطيني العنقودي متعدد </w:t>
      </w:r>
      <w:proofErr w:type="spellStart"/>
      <w:r w:rsidRPr="008B1DAA">
        <w:rPr>
          <w:rFonts w:cs="Simplified Arabic" w:hint="cs"/>
          <w:sz w:val="16"/>
          <w:szCs w:val="16"/>
          <w:rtl/>
        </w:rPr>
        <w:t>المؤشرات،</w:t>
      </w:r>
      <w:proofErr w:type="spellEnd"/>
      <w:r w:rsidRPr="008B1DAA">
        <w:rPr>
          <w:rFonts w:cs="Simplified Arabic" w:hint="cs"/>
          <w:sz w:val="16"/>
          <w:szCs w:val="16"/>
          <w:rtl/>
        </w:rPr>
        <w:t xml:space="preserve"> 2014. </w:t>
      </w:r>
      <w:r w:rsidR="00FD5389"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Pr="008B1DAA">
        <w:rPr>
          <w:rFonts w:cs="Simplified Arabic" w:hint="cs"/>
          <w:b/>
          <w:bCs/>
          <w:sz w:val="16"/>
          <w:szCs w:val="16"/>
          <w:rtl/>
        </w:rPr>
        <w:t xml:space="preserve">رام </w:t>
      </w:r>
      <w:proofErr w:type="spellStart"/>
      <w:r w:rsidRPr="008B1DAA">
        <w:rPr>
          <w:rFonts w:cs="Simplified Arabic" w:hint="cs"/>
          <w:b/>
          <w:bCs/>
          <w:sz w:val="16"/>
          <w:szCs w:val="16"/>
          <w:rtl/>
        </w:rPr>
        <w:t>الله-</w:t>
      </w:r>
      <w:proofErr w:type="spellEnd"/>
      <w:r w:rsidRPr="008B1DAA">
        <w:rPr>
          <w:rFonts w:cs="Simplified Arabic" w:hint="cs"/>
          <w:b/>
          <w:bCs/>
          <w:sz w:val="16"/>
          <w:szCs w:val="16"/>
          <w:rtl/>
        </w:rPr>
        <w:t xml:space="preserve"> فلسطين.</w:t>
      </w:r>
    </w:p>
    <w:p w:rsidR="00FA3BC5" w:rsidRDefault="00FA3BC5" w:rsidP="00FA3BC5">
      <w:pPr>
        <w:bidi/>
        <w:spacing w:after="0" w:line="240" w:lineRule="auto"/>
        <w:rPr>
          <w:rFonts w:cs="Simplified Arabic"/>
          <w:rtl/>
        </w:rPr>
      </w:pPr>
    </w:p>
    <w:p w:rsidR="0041766F" w:rsidRPr="00FB0A4F" w:rsidRDefault="00763BD8" w:rsidP="00763BD8">
      <w:pPr>
        <w:bidi/>
        <w:spacing w:after="0" w:line="240" w:lineRule="auto"/>
        <w:rPr>
          <w:rFonts w:ascii="Simplified Arabic" w:eastAsia="Times New Roman" w:hAnsi="Simplified Arabic" w:cs="Simplified Arabic"/>
          <w:b/>
          <w:bCs/>
          <w:sz w:val="24"/>
          <w:szCs w:val="24"/>
          <w:rtl/>
          <w:lang w:eastAsia="ar-SA"/>
        </w:rPr>
      </w:pPr>
      <w:r>
        <w:rPr>
          <w:rFonts w:ascii="Simplified Arabic" w:eastAsia="Times New Roman" w:hAnsi="Simplified Arabic" w:cs="Simplified Arabic" w:hint="cs"/>
          <w:b/>
          <w:bCs/>
          <w:sz w:val="24"/>
          <w:szCs w:val="24"/>
          <w:rtl/>
          <w:lang w:eastAsia="ar-SA"/>
        </w:rPr>
        <w:t xml:space="preserve">معدل </w:t>
      </w:r>
      <w:r w:rsidR="00481BA7" w:rsidRPr="00FB0A4F">
        <w:rPr>
          <w:rFonts w:ascii="Simplified Arabic" w:eastAsia="Times New Roman" w:hAnsi="Simplified Arabic" w:cs="Simplified Arabic" w:hint="cs"/>
          <w:b/>
          <w:bCs/>
          <w:sz w:val="24"/>
          <w:szCs w:val="24"/>
          <w:rtl/>
          <w:lang w:eastAsia="ar-SA"/>
        </w:rPr>
        <w:t>خصوبة المراهقات</w:t>
      </w:r>
    </w:p>
    <w:p w:rsidR="0041766F" w:rsidRPr="00FB0A4F" w:rsidRDefault="00FB0A4F" w:rsidP="0024179A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sz w:val="24"/>
          <w:szCs w:val="24"/>
          <w:rtl/>
          <w:lang w:eastAsia="ar-SA"/>
        </w:rPr>
      </w:pPr>
      <w:r w:rsidRPr="00FB0A4F">
        <w:rPr>
          <w:rFonts w:ascii="Simplified Arabic" w:eastAsia="Times New Roman" w:hAnsi="Simplified Arabic" w:cs="Simplified Arabic"/>
          <w:sz w:val="24"/>
          <w:szCs w:val="24"/>
          <w:rtl/>
          <w:lang w:eastAsia="ar-SA"/>
        </w:rPr>
        <w:t xml:space="preserve">أشارت بيانات المسح الفلسطيني العنقودي متعدد المؤشرات الذي نفذ عام </w:t>
      </w:r>
      <w:proofErr w:type="spellStart"/>
      <w:r w:rsidRPr="00FB0A4F">
        <w:rPr>
          <w:rFonts w:ascii="Simplified Arabic" w:eastAsia="Times New Roman" w:hAnsi="Simplified Arabic" w:cs="Simplified Arabic"/>
          <w:sz w:val="24"/>
          <w:szCs w:val="24"/>
          <w:rtl/>
          <w:lang w:eastAsia="ar-SA"/>
        </w:rPr>
        <w:t>2014،</w:t>
      </w:r>
      <w:proofErr w:type="spellEnd"/>
      <w:r w:rsidRPr="00FB0A4F">
        <w:rPr>
          <w:rFonts w:ascii="Simplified Arabic" w:eastAsia="Times New Roman" w:hAnsi="Simplified Arabic" w:cs="Simplified Arabic"/>
          <w:sz w:val="24"/>
          <w:szCs w:val="24"/>
          <w:rtl/>
          <w:lang w:eastAsia="ar-SA"/>
        </w:rPr>
        <w:t xml:space="preserve"> أن معدل الخصوبة لدى المراهقات في العمر (15-1</w:t>
      </w:r>
      <w:r>
        <w:rPr>
          <w:rFonts w:ascii="Simplified Arabic" w:eastAsia="Times New Roman" w:hAnsi="Simplified Arabic" w:cs="Simplified Arabic"/>
          <w:sz w:val="24"/>
          <w:szCs w:val="24"/>
          <w:rtl/>
          <w:lang w:eastAsia="ar-SA"/>
        </w:rPr>
        <w:t>9</w:t>
      </w:r>
      <w:proofErr w:type="spellStart"/>
      <w:r>
        <w:rPr>
          <w:rFonts w:ascii="Simplified Arabic" w:eastAsia="Times New Roman" w:hAnsi="Simplified Arabic" w:cs="Simplified Arabic"/>
          <w:sz w:val="24"/>
          <w:szCs w:val="24"/>
          <w:rtl/>
          <w:lang w:eastAsia="ar-SA"/>
        </w:rPr>
        <w:t>)</w:t>
      </w:r>
      <w:proofErr w:type="spellEnd"/>
      <w:r>
        <w:rPr>
          <w:rFonts w:ascii="Simplified Arabic" w:eastAsia="Times New Roman" w:hAnsi="Simplified Arabic" w:cs="Simplified Arabic"/>
          <w:sz w:val="24"/>
          <w:szCs w:val="24"/>
          <w:rtl/>
          <w:lang w:eastAsia="ar-SA"/>
        </w:rPr>
        <w:t xml:space="preserve"> سنة قد بلغ 48 مولود لكل ألف </w:t>
      </w:r>
      <w:proofErr w:type="spellStart"/>
      <w:r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>إ</w:t>
      </w:r>
      <w:r w:rsidRPr="00FB0A4F">
        <w:rPr>
          <w:rFonts w:ascii="Simplified Arabic" w:eastAsia="Times New Roman" w:hAnsi="Simplified Arabic" w:cs="Simplified Arabic"/>
          <w:sz w:val="24"/>
          <w:szCs w:val="24"/>
          <w:rtl/>
          <w:lang w:eastAsia="ar-SA"/>
        </w:rPr>
        <w:t>مرأة،</w:t>
      </w:r>
      <w:proofErr w:type="spellEnd"/>
      <w:r w:rsidRPr="00FB0A4F">
        <w:rPr>
          <w:rFonts w:ascii="Simplified Arabic" w:eastAsia="Times New Roman" w:hAnsi="Simplified Arabic" w:cs="Simplified Arabic"/>
          <w:sz w:val="24"/>
          <w:szCs w:val="24"/>
          <w:rtl/>
          <w:lang w:eastAsia="ar-SA"/>
        </w:rPr>
        <w:t xml:space="preserve"> وأظهرت البيانات ارتفاع المعدل في</w:t>
      </w:r>
      <w:r>
        <w:rPr>
          <w:rFonts w:ascii="Simplified Arabic" w:eastAsia="Times New Roman" w:hAnsi="Simplified Arabic" w:cs="Simplified Arabic"/>
          <w:sz w:val="24"/>
          <w:szCs w:val="24"/>
          <w:rtl/>
          <w:lang w:eastAsia="ar-SA"/>
        </w:rPr>
        <w:t xml:space="preserve"> قطاع غزة مقارنة بالضفة الغربية</w:t>
      </w:r>
      <w:r w:rsidRPr="00FB0A4F">
        <w:rPr>
          <w:rFonts w:ascii="Simplified Arabic" w:eastAsia="Times New Roman" w:hAnsi="Simplified Arabic" w:cs="Simplified Arabic"/>
          <w:sz w:val="24"/>
          <w:szCs w:val="24"/>
          <w:rtl/>
          <w:lang w:eastAsia="ar-SA"/>
        </w:rPr>
        <w:t xml:space="preserve">. </w:t>
      </w:r>
      <w:r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 xml:space="preserve"> </w:t>
      </w:r>
    </w:p>
    <w:p w:rsidR="001643F9" w:rsidRDefault="001643F9" w:rsidP="001643F9">
      <w:pPr>
        <w:bidi/>
        <w:spacing w:after="0" w:line="240" w:lineRule="auto"/>
        <w:jc w:val="both"/>
        <w:rPr>
          <w:rFonts w:cs="Simplified Arabic"/>
          <w:color w:val="FF0000"/>
          <w:rtl/>
        </w:rPr>
      </w:pPr>
    </w:p>
    <w:p w:rsidR="001643F9" w:rsidRDefault="001643F9" w:rsidP="001643F9">
      <w:pPr>
        <w:bidi/>
        <w:spacing w:after="0" w:line="240" w:lineRule="auto"/>
        <w:jc w:val="both"/>
        <w:rPr>
          <w:rFonts w:cs="Simplified Arabic"/>
          <w:color w:val="FF0000"/>
          <w:rtl/>
        </w:rPr>
      </w:pPr>
    </w:p>
    <w:p w:rsidR="0024179A" w:rsidRDefault="0024179A" w:rsidP="0024179A">
      <w:pPr>
        <w:bidi/>
        <w:spacing w:after="0" w:line="240" w:lineRule="auto"/>
        <w:jc w:val="both"/>
        <w:rPr>
          <w:rFonts w:cs="Simplified Arabic"/>
          <w:color w:val="FF0000"/>
          <w:rtl/>
        </w:rPr>
      </w:pPr>
    </w:p>
    <w:p w:rsidR="0041766F" w:rsidRPr="007F0D04" w:rsidRDefault="0041766F" w:rsidP="0041766F">
      <w:pPr>
        <w:pStyle w:val="Heading5"/>
        <w:rPr>
          <w:rFonts w:ascii="Simplified Arabic" w:hAnsi="Simplified Arabic" w:cs="Simplified Arabic"/>
          <w:sz w:val="22"/>
          <w:szCs w:val="22"/>
          <w:vertAlign w:val="superscript"/>
          <w:rtl/>
        </w:rPr>
      </w:pPr>
      <w:r w:rsidRPr="007F0D04">
        <w:rPr>
          <w:rFonts w:ascii="Simplified Arabic" w:hAnsi="Simplified Arabic" w:cs="Simplified Arabic"/>
          <w:sz w:val="22"/>
          <w:szCs w:val="22"/>
          <w:rtl/>
        </w:rPr>
        <w:lastRenderedPageBreak/>
        <w:t>جدول</w:t>
      </w:r>
      <w:r w:rsidR="00256EF2">
        <w:rPr>
          <w:rFonts w:ascii="Simplified Arabic" w:hAnsi="Simplified Arabic" w:cs="Simplified Arabic" w:hint="cs"/>
          <w:sz w:val="22"/>
          <w:szCs w:val="22"/>
          <w:rtl/>
        </w:rPr>
        <w:t xml:space="preserve"> </w:t>
      </w:r>
      <w:proofErr w:type="spellStart"/>
      <w:r w:rsidRPr="007F0D04">
        <w:rPr>
          <w:rFonts w:ascii="Simplified Arabic" w:hAnsi="Simplified Arabic" w:cs="Simplified Arabic" w:hint="cs"/>
          <w:sz w:val="22"/>
          <w:szCs w:val="22"/>
          <w:rtl/>
        </w:rPr>
        <w:t>2</w:t>
      </w:r>
      <w:r w:rsidRPr="007F0D04">
        <w:rPr>
          <w:rFonts w:ascii="Simplified Arabic" w:hAnsi="Simplified Arabic" w:cs="Simplified Arabic"/>
          <w:sz w:val="22"/>
          <w:szCs w:val="22"/>
          <w:rtl/>
        </w:rPr>
        <w:t>:</w:t>
      </w:r>
      <w:proofErr w:type="spellEnd"/>
      <w:r w:rsidRPr="007F0D04">
        <w:rPr>
          <w:rFonts w:ascii="Simplified Arabic" w:hAnsi="Simplified Arabic" w:cs="Simplified Arabic"/>
          <w:sz w:val="22"/>
          <w:szCs w:val="22"/>
          <w:rtl/>
        </w:rPr>
        <w:t xml:space="preserve"> معدلات الخصوبة التفصيلية العمرية والكلية حسب المنطقة</w:t>
      </w:r>
      <w:r>
        <w:rPr>
          <w:rFonts w:ascii="Simplified Arabic" w:hAnsi="Simplified Arabic" w:cs="Simplified Arabic" w:hint="cs"/>
          <w:sz w:val="22"/>
          <w:szCs w:val="22"/>
          <w:rtl/>
        </w:rPr>
        <w:t xml:space="preserve"> </w:t>
      </w:r>
      <w:r w:rsidRPr="007F0D04">
        <w:rPr>
          <w:rFonts w:ascii="Simplified Arabic" w:hAnsi="Simplified Arabic" w:cs="Simplified Arabic"/>
          <w:sz w:val="22"/>
          <w:szCs w:val="22"/>
          <w:rtl/>
        </w:rPr>
        <w:t xml:space="preserve">خلال </w:t>
      </w:r>
      <w:r>
        <w:rPr>
          <w:rFonts w:ascii="Simplified Arabic" w:hAnsi="Simplified Arabic" w:cs="Simplified Arabic" w:hint="cs"/>
          <w:sz w:val="22"/>
          <w:szCs w:val="22"/>
          <w:rtl/>
        </w:rPr>
        <w:t>الفترة 2011-2013</w:t>
      </w:r>
      <w:r w:rsidRPr="007F0D04">
        <w:rPr>
          <w:rFonts w:ascii="Simplified Arabic" w:hAnsi="Simplified Arabic" w:cs="Simplified Arabic"/>
          <w:sz w:val="22"/>
          <w:szCs w:val="22"/>
          <w:rtl/>
        </w:rPr>
        <w:t xml:space="preserve">  </w:t>
      </w:r>
    </w:p>
    <w:p w:rsidR="0041766F" w:rsidRPr="0024179A" w:rsidRDefault="0041766F" w:rsidP="0041766F">
      <w:pPr>
        <w:pStyle w:val="Heading5"/>
        <w:rPr>
          <w:rFonts w:ascii="Simplified Arabic" w:hAnsi="Simplified Arabic" w:cs="Simplified Arabic"/>
          <w:b w:val="0"/>
          <w:bCs w:val="0"/>
          <w:color w:val="FF0000"/>
          <w:sz w:val="4"/>
          <w:szCs w:val="4"/>
        </w:rPr>
      </w:pPr>
    </w:p>
    <w:tbl>
      <w:tblPr>
        <w:bidiVisual/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09"/>
        <w:gridCol w:w="2484"/>
        <w:gridCol w:w="1868"/>
        <w:gridCol w:w="1944"/>
      </w:tblGrid>
      <w:tr w:rsidR="0041766F" w:rsidRPr="008273B0" w:rsidTr="0041766F">
        <w:trPr>
          <w:cantSplit/>
          <w:trHeight w:val="340"/>
          <w:jc w:val="center"/>
        </w:trPr>
        <w:tc>
          <w:tcPr>
            <w:tcW w:w="1977" w:type="dxa"/>
            <w:vMerge w:val="restart"/>
            <w:vAlign w:val="center"/>
          </w:tcPr>
          <w:p w:rsidR="0041766F" w:rsidRPr="007F0D04" w:rsidRDefault="0041766F" w:rsidP="0041766F">
            <w:pPr>
              <w:pStyle w:val="xl27"/>
              <w:pBdr>
                <w:right w:val="none" w:sz="0" w:space="0" w:color="auto"/>
              </w:pBdr>
              <w:bidi/>
              <w:spacing w:before="0" w:beforeAutospacing="0" w:after="0" w:afterAutospacing="0"/>
              <w:jc w:val="center"/>
              <w:rPr>
                <w:rFonts w:eastAsia="Times New Roman" w:cs="Simplified Arabic"/>
                <w:b/>
                <w:bCs/>
                <w:rtl/>
                <w:lang w:eastAsia="en-US"/>
              </w:rPr>
            </w:pPr>
            <w:r w:rsidRPr="007F0D04">
              <w:rPr>
                <w:rFonts w:eastAsia="Times New Roman" w:cs="Simplified Arabic" w:hint="cs"/>
                <w:b/>
                <w:bCs/>
                <w:rtl/>
                <w:lang w:eastAsia="en-US"/>
              </w:rPr>
              <w:t>العمر</w:t>
            </w:r>
          </w:p>
        </w:tc>
        <w:tc>
          <w:tcPr>
            <w:tcW w:w="2223" w:type="dxa"/>
            <w:vMerge w:val="restart"/>
            <w:vAlign w:val="center"/>
          </w:tcPr>
          <w:p w:rsidR="0041766F" w:rsidRPr="007F0D04" w:rsidRDefault="0041766F" w:rsidP="0041766F">
            <w:pPr>
              <w:spacing w:after="0" w:line="240" w:lineRule="auto"/>
              <w:jc w:val="center"/>
              <w:rPr>
                <w:rFonts w:ascii="Arial" w:hAnsi="Arial"/>
                <w:sz w:val="18"/>
                <w:szCs w:val="18"/>
                <w:rtl/>
              </w:rPr>
            </w:pPr>
            <w:r w:rsidRPr="007F0D04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فلسطين</w:t>
            </w:r>
          </w:p>
        </w:tc>
        <w:tc>
          <w:tcPr>
            <w:tcW w:w="3410" w:type="dxa"/>
            <w:gridSpan w:val="2"/>
            <w:vAlign w:val="center"/>
          </w:tcPr>
          <w:p w:rsidR="0041766F" w:rsidRPr="008A3D0D" w:rsidRDefault="0041766F" w:rsidP="0041766F">
            <w:pPr>
              <w:spacing w:after="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18"/>
                <w:szCs w:val="18"/>
                <w:rtl/>
              </w:rPr>
            </w:pPr>
            <w:r w:rsidRPr="008A3D0D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</w:rPr>
              <w:t>المنطقة</w:t>
            </w:r>
          </w:p>
        </w:tc>
      </w:tr>
      <w:tr w:rsidR="0041766F" w:rsidRPr="008273B0" w:rsidTr="0024179A">
        <w:trPr>
          <w:cantSplit/>
          <w:trHeight w:val="340"/>
          <w:jc w:val="center"/>
        </w:trPr>
        <w:tc>
          <w:tcPr>
            <w:tcW w:w="1977" w:type="dxa"/>
            <w:vMerge/>
            <w:tcBorders>
              <w:bottom w:val="single" w:sz="4" w:space="0" w:color="auto"/>
            </w:tcBorders>
          </w:tcPr>
          <w:p w:rsidR="0041766F" w:rsidRPr="007F0D04" w:rsidRDefault="0041766F" w:rsidP="0041766F">
            <w:pPr>
              <w:spacing w:after="0" w:line="240" w:lineRule="auto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2223" w:type="dxa"/>
            <w:vMerge/>
            <w:tcBorders>
              <w:bottom w:val="single" w:sz="4" w:space="0" w:color="auto"/>
            </w:tcBorders>
            <w:vAlign w:val="center"/>
          </w:tcPr>
          <w:p w:rsidR="0041766F" w:rsidRPr="007F0D04" w:rsidRDefault="0041766F" w:rsidP="0041766F">
            <w:pPr>
              <w:spacing w:after="0" w:line="240" w:lineRule="auto"/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41766F" w:rsidRPr="007F0D04" w:rsidRDefault="0041766F" w:rsidP="0041766F">
            <w:pPr>
              <w:spacing w:after="0" w:line="240" w:lineRule="auto"/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7F0D04">
              <w:rPr>
                <w:rFonts w:ascii="Arial" w:hAnsi="Arial" w:cs="Simplified Arabic" w:hint="cs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41766F" w:rsidRPr="007F0D04" w:rsidRDefault="0041766F" w:rsidP="0041766F">
            <w:pPr>
              <w:spacing w:after="0" w:line="240" w:lineRule="auto"/>
              <w:jc w:val="center"/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7F0D04">
              <w:rPr>
                <w:rFonts w:ascii="Arial" w:hAnsi="Arial" w:cs="Simplified Arabic" w:hint="cs"/>
                <w:sz w:val="18"/>
                <w:szCs w:val="18"/>
                <w:rtl/>
              </w:rPr>
              <w:t>قطاع غزة</w:t>
            </w:r>
          </w:p>
        </w:tc>
      </w:tr>
      <w:tr w:rsidR="0041766F" w:rsidRPr="008273B0" w:rsidTr="0024179A">
        <w:trPr>
          <w:cantSplit/>
          <w:trHeight w:val="340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766F" w:rsidRPr="005D6B4E" w:rsidRDefault="0041766F" w:rsidP="0041766F">
            <w:pPr>
              <w:bidi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D6B4E">
              <w:rPr>
                <w:rFonts w:ascii="Arial" w:hAnsi="Arial" w:cs="Arial"/>
                <w:sz w:val="18"/>
                <w:szCs w:val="18"/>
                <w:rtl/>
              </w:rPr>
              <w:t>15-19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1766F" w:rsidRPr="005D6B4E" w:rsidRDefault="0041766F" w:rsidP="0041766F">
            <w:pPr>
              <w:bidi/>
              <w:spacing w:after="0" w:line="240" w:lineRule="auto"/>
              <w:ind w:right="93" w:firstLine="93"/>
              <w:rPr>
                <w:rFonts w:ascii="Arial" w:hAnsi="Arial" w:cs="Arial"/>
                <w:sz w:val="18"/>
                <w:szCs w:val="18"/>
              </w:rPr>
            </w:pPr>
            <w:r w:rsidRPr="005D6B4E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1766F" w:rsidRPr="005D6B4E" w:rsidRDefault="0041766F" w:rsidP="0041766F">
            <w:pPr>
              <w:bidi/>
              <w:spacing w:after="0" w:line="240" w:lineRule="auto"/>
              <w:ind w:right="160" w:firstLine="160"/>
              <w:rPr>
                <w:rFonts w:ascii="Arial" w:hAnsi="Arial" w:cs="Arial"/>
                <w:sz w:val="18"/>
                <w:szCs w:val="18"/>
              </w:rPr>
            </w:pPr>
            <w:r w:rsidRPr="005D6B4E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1766F" w:rsidRPr="005D6B4E" w:rsidRDefault="0041766F" w:rsidP="0041766F">
            <w:pPr>
              <w:bidi/>
              <w:spacing w:after="0" w:line="240" w:lineRule="auto"/>
              <w:ind w:right="135" w:firstLine="135"/>
              <w:rPr>
                <w:rFonts w:ascii="Arial" w:hAnsi="Arial" w:cs="Arial"/>
                <w:sz w:val="18"/>
                <w:szCs w:val="18"/>
              </w:rPr>
            </w:pPr>
            <w:r w:rsidRPr="005D6B4E">
              <w:rPr>
                <w:rFonts w:ascii="Arial" w:hAnsi="Arial" w:cs="Arial"/>
                <w:sz w:val="18"/>
                <w:szCs w:val="18"/>
              </w:rPr>
              <w:t>66</w:t>
            </w:r>
          </w:p>
        </w:tc>
      </w:tr>
      <w:tr w:rsidR="0041766F" w:rsidRPr="008273B0" w:rsidTr="0024179A">
        <w:trPr>
          <w:cantSplit/>
          <w:trHeight w:val="340"/>
          <w:jc w:val="center"/>
        </w:trPr>
        <w:tc>
          <w:tcPr>
            <w:tcW w:w="1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766F" w:rsidRPr="005D6B4E" w:rsidRDefault="0041766F" w:rsidP="0041766F">
            <w:pPr>
              <w:bidi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D6B4E">
              <w:rPr>
                <w:rFonts w:ascii="Arial" w:hAnsi="Arial" w:cs="Arial"/>
                <w:sz w:val="18"/>
                <w:szCs w:val="18"/>
                <w:rtl/>
              </w:rPr>
              <w:t>20-24</w:t>
            </w:r>
          </w:p>
        </w:tc>
        <w:tc>
          <w:tcPr>
            <w:tcW w:w="22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1766F" w:rsidRPr="005D6B4E" w:rsidRDefault="0041766F" w:rsidP="0041766F">
            <w:pPr>
              <w:bidi/>
              <w:spacing w:after="0" w:line="240" w:lineRule="auto"/>
              <w:ind w:right="93" w:firstLine="93"/>
              <w:rPr>
                <w:rFonts w:ascii="Arial" w:hAnsi="Arial" w:cs="Arial"/>
                <w:sz w:val="18"/>
                <w:szCs w:val="18"/>
              </w:rPr>
            </w:pPr>
            <w:r w:rsidRPr="005D6B4E">
              <w:rPr>
                <w:rFonts w:ascii="Arial" w:hAnsi="Arial" w:cs="Arial"/>
                <w:sz w:val="18"/>
                <w:szCs w:val="18"/>
              </w:rPr>
              <w:t>201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766F" w:rsidRPr="005D6B4E" w:rsidRDefault="0041766F" w:rsidP="0041766F">
            <w:pPr>
              <w:bidi/>
              <w:spacing w:after="0" w:line="240" w:lineRule="auto"/>
              <w:ind w:right="160" w:firstLine="160"/>
              <w:rPr>
                <w:rFonts w:ascii="Arial" w:hAnsi="Arial" w:cs="Arial"/>
                <w:sz w:val="18"/>
                <w:szCs w:val="18"/>
              </w:rPr>
            </w:pPr>
            <w:r w:rsidRPr="005D6B4E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1766F" w:rsidRPr="005D6B4E" w:rsidRDefault="0041766F" w:rsidP="0041766F">
            <w:pPr>
              <w:bidi/>
              <w:spacing w:after="0" w:line="240" w:lineRule="auto"/>
              <w:ind w:right="135" w:firstLine="135"/>
              <w:rPr>
                <w:rFonts w:ascii="Arial" w:hAnsi="Arial" w:cs="Arial"/>
                <w:sz w:val="18"/>
                <w:szCs w:val="18"/>
              </w:rPr>
            </w:pPr>
            <w:r w:rsidRPr="005D6B4E">
              <w:rPr>
                <w:rFonts w:ascii="Arial" w:hAnsi="Arial" w:cs="Arial"/>
                <w:sz w:val="18"/>
                <w:szCs w:val="18"/>
              </w:rPr>
              <w:t>226</w:t>
            </w:r>
          </w:p>
        </w:tc>
      </w:tr>
      <w:tr w:rsidR="0041766F" w:rsidRPr="008273B0" w:rsidTr="0024179A">
        <w:trPr>
          <w:cantSplit/>
          <w:trHeight w:val="340"/>
          <w:jc w:val="center"/>
        </w:trPr>
        <w:tc>
          <w:tcPr>
            <w:tcW w:w="1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766F" w:rsidRPr="005D6B4E" w:rsidRDefault="0041766F" w:rsidP="0041766F">
            <w:pPr>
              <w:bidi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D6B4E">
              <w:rPr>
                <w:rFonts w:ascii="Arial" w:hAnsi="Arial" w:cs="Arial"/>
                <w:sz w:val="18"/>
                <w:szCs w:val="18"/>
                <w:rtl/>
              </w:rPr>
              <w:t>25-29</w:t>
            </w:r>
          </w:p>
        </w:tc>
        <w:tc>
          <w:tcPr>
            <w:tcW w:w="22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1766F" w:rsidRPr="005D6B4E" w:rsidRDefault="0041766F" w:rsidP="0041766F">
            <w:pPr>
              <w:bidi/>
              <w:spacing w:after="0" w:line="240" w:lineRule="auto"/>
              <w:ind w:right="93" w:firstLine="93"/>
              <w:rPr>
                <w:rFonts w:ascii="Arial" w:hAnsi="Arial" w:cs="Arial"/>
                <w:sz w:val="18"/>
                <w:szCs w:val="18"/>
              </w:rPr>
            </w:pPr>
            <w:r w:rsidRPr="005D6B4E">
              <w:rPr>
                <w:rFonts w:ascii="Arial" w:hAnsi="Arial" w:cs="Arial"/>
                <w:sz w:val="18"/>
                <w:szCs w:val="18"/>
              </w:rPr>
              <w:t>244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766F" w:rsidRPr="005D6B4E" w:rsidRDefault="0041766F" w:rsidP="0041766F">
            <w:pPr>
              <w:bidi/>
              <w:spacing w:after="0" w:line="240" w:lineRule="auto"/>
              <w:ind w:right="160" w:firstLine="160"/>
              <w:rPr>
                <w:rFonts w:ascii="Arial" w:hAnsi="Arial" w:cs="Arial"/>
                <w:sz w:val="18"/>
                <w:szCs w:val="18"/>
              </w:rPr>
            </w:pPr>
            <w:r w:rsidRPr="005D6B4E">
              <w:rPr>
                <w:rFonts w:ascii="Arial" w:hAnsi="Arial" w:cs="Arial"/>
                <w:sz w:val="18"/>
                <w:szCs w:val="18"/>
              </w:rPr>
              <w:t>237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1766F" w:rsidRPr="005D6B4E" w:rsidRDefault="0041766F" w:rsidP="0041766F">
            <w:pPr>
              <w:bidi/>
              <w:spacing w:after="0" w:line="240" w:lineRule="auto"/>
              <w:ind w:right="135" w:firstLine="135"/>
              <w:rPr>
                <w:rFonts w:ascii="Arial" w:hAnsi="Arial" w:cs="Arial"/>
                <w:sz w:val="18"/>
                <w:szCs w:val="18"/>
              </w:rPr>
            </w:pPr>
            <w:r w:rsidRPr="005D6B4E">
              <w:rPr>
                <w:rFonts w:ascii="Arial" w:hAnsi="Arial" w:cs="Arial"/>
                <w:sz w:val="18"/>
                <w:szCs w:val="18"/>
              </w:rPr>
              <w:t>254</w:t>
            </w:r>
          </w:p>
        </w:tc>
      </w:tr>
      <w:tr w:rsidR="0041766F" w:rsidRPr="008273B0" w:rsidTr="0024179A">
        <w:trPr>
          <w:cantSplit/>
          <w:trHeight w:val="340"/>
          <w:jc w:val="center"/>
        </w:trPr>
        <w:tc>
          <w:tcPr>
            <w:tcW w:w="1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766F" w:rsidRPr="005D6B4E" w:rsidRDefault="0041766F" w:rsidP="0041766F">
            <w:pPr>
              <w:bidi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D6B4E">
              <w:rPr>
                <w:rFonts w:ascii="Arial" w:hAnsi="Arial" w:cs="Arial"/>
                <w:sz w:val="18"/>
                <w:szCs w:val="18"/>
                <w:rtl/>
              </w:rPr>
              <w:t>30-34</w:t>
            </w:r>
          </w:p>
        </w:tc>
        <w:tc>
          <w:tcPr>
            <w:tcW w:w="22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1766F" w:rsidRPr="005D6B4E" w:rsidRDefault="0041766F" w:rsidP="0041766F">
            <w:pPr>
              <w:bidi/>
              <w:spacing w:after="0" w:line="240" w:lineRule="auto"/>
              <w:ind w:right="93" w:firstLine="93"/>
              <w:rPr>
                <w:rFonts w:ascii="Arial" w:hAnsi="Arial" w:cs="Arial"/>
                <w:sz w:val="18"/>
                <w:szCs w:val="18"/>
              </w:rPr>
            </w:pPr>
            <w:r w:rsidRPr="005D6B4E">
              <w:rPr>
                <w:rFonts w:ascii="Arial" w:hAnsi="Arial" w:cs="Arial"/>
                <w:sz w:val="18"/>
                <w:szCs w:val="18"/>
              </w:rPr>
              <w:t>177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766F" w:rsidRPr="005D6B4E" w:rsidRDefault="0041766F" w:rsidP="0041766F">
            <w:pPr>
              <w:bidi/>
              <w:spacing w:after="0" w:line="240" w:lineRule="auto"/>
              <w:ind w:right="160" w:firstLine="160"/>
              <w:rPr>
                <w:rFonts w:ascii="Arial" w:hAnsi="Arial" w:cs="Arial"/>
                <w:sz w:val="18"/>
                <w:szCs w:val="18"/>
              </w:rPr>
            </w:pPr>
            <w:r w:rsidRPr="005D6B4E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1766F" w:rsidRPr="005D6B4E" w:rsidRDefault="0041766F" w:rsidP="0041766F">
            <w:pPr>
              <w:bidi/>
              <w:spacing w:after="0" w:line="240" w:lineRule="auto"/>
              <w:ind w:right="135" w:firstLine="135"/>
              <w:rPr>
                <w:rFonts w:ascii="Arial" w:hAnsi="Arial" w:cs="Arial"/>
                <w:sz w:val="18"/>
                <w:szCs w:val="18"/>
              </w:rPr>
            </w:pPr>
            <w:r w:rsidRPr="005D6B4E">
              <w:rPr>
                <w:rFonts w:ascii="Arial" w:hAnsi="Arial" w:cs="Arial"/>
                <w:sz w:val="18"/>
                <w:szCs w:val="18"/>
              </w:rPr>
              <w:t>186</w:t>
            </w:r>
          </w:p>
        </w:tc>
      </w:tr>
      <w:tr w:rsidR="0041766F" w:rsidRPr="008273B0" w:rsidTr="0024179A">
        <w:trPr>
          <w:cantSplit/>
          <w:trHeight w:val="340"/>
          <w:jc w:val="center"/>
        </w:trPr>
        <w:tc>
          <w:tcPr>
            <w:tcW w:w="1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766F" w:rsidRPr="005D6B4E" w:rsidRDefault="0041766F" w:rsidP="0041766F">
            <w:pPr>
              <w:bidi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D6B4E">
              <w:rPr>
                <w:rFonts w:ascii="Arial" w:hAnsi="Arial" w:cs="Arial"/>
                <w:sz w:val="18"/>
                <w:szCs w:val="18"/>
                <w:rtl/>
              </w:rPr>
              <w:t>35-39</w:t>
            </w:r>
          </w:p>
        </w:tc>
        <w:tc>
          <w:tcPr>
            <w:tcW w:w="22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1766F" w:rsidRPr="005D6B4E" w:rsidRDefault="0041766F" w:rsidP="0041766F">
            <w:pPr>
              <w:bidi/>
              <w:spacing w:after="0" w:line="240" w:lineRule="auto"/>
              <w:ind w:right="93" w:firstLine="93"/>
              <w:rPr>
                <w:rFonts w:ascii="Arial" w:hAnsi="Arial" w:cs="Arial"/>
                <w:sz w:val="18"/>
                <w:szCs w:val="18"/>
              </w:rPr>
            </w:pPr>
            <w:r w:rsidRPr="005D6B4E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766F" w:rsidRPr="005D6B4E" w:rsidRDefault="0041766F" w:rsidP="0041766F">
            <w:pPr>
              <w:bidi/>
              <w:spacing w:after="0" w:line="240" w:lineRule="auto"/>
              <w:ind w:right="160" w:firstLine="160"/>
              <w:rPr>
                <w:rFonts w:ascii="Arial" w:hAnsi="Arial" w:cs="Arial"/>
                <w:sz w:val="18"/>
                <w:szCs w:val="18"/>
              </w:rPr>
            </w:pPr>
            <w:r w:rsidRPr="005D6B4E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1766F" w:rsidRPr="005D6B4E" w:rsidRDefault="0041766F" w:rsidP="0041766F">
            <w:pPr>
              <w:bidi/>
              <w:spacing w:after="0" w:line="240" w:lineRule="auto"/>
              <w:ind w:right="135" w:firstLine="135"/>
              <w:rPr>
                <w:rFonts w:ascii="Arial" w:hAnsi="Arial" w:cs="Arial"/>
                <w:sz w:val="18"/>
                <w:szCs w:val="18"/>
              </w:rPr>
            </w:pPr>
            <w:r w:rsidRPr="005D6B4E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</w:tr>
      <w:tr w:rsidR="0041766F" w:rsidRPr="008273B0" w:rsidTr="0024179A">
        <w:trPr>
          <w:cantSplit/>
          <w:trHeight w:val="340"/>
          <w:jc w:val="center"/>
        </w:trPr>
        <w:tc>
          <w:tcPr>
            <w:tcW w:w="1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1766F" w:rsidRPr="005D6B4E" w:rsidRDefault="0041766F" w:rsidP="0041766F">
            <w:pPr>
              <w:bidi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D6B4E">
              <w:rPr>
                <w:rFonts w:ascii="Arial" w:hAnsi="Arial" w:cs="Arial"/>
                <w:sz w:val="18"/>
                <w:szCs w:val="18"/>
                <w:rtl/>
              </w:rPr>
              <w:t>40-44</w:t>
            </w:r>
          </w:p>
        </w:tc>
        <w:tc>
          <w:tcPr>
            <w:tcW w:w="22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1766F" w:rsidRPr="005D6B4E" w:rsidRDefault="0041766F" w:rsidP="0041766F">
            <w:pPr>
              <w:bidi/>
              <w:spacing w:after="0" w:line="240" w:lineRule="auto"/>
              <w:ind w:right="93" w:firstLine="93"/>
              <w:rPr>
                <w:rFonts w:ascii="Arial" w:hAnsi="Arial" w:cs="Arial"/>
                <w:sz w:val="18"/>
                <w:szCs w:val="18"/>
              </w:rPr>
            </w:pPr>
            <w:r w:rsidRPr="005D6B4E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766F" w:rsidRPr="005D6B4E" w:rsidRDefault="0041766F" w:rsidP="0041766F">
            <w:pPr>
              <w:bidi/>
              <w:spacing w:after="0" w:line="240" w:lineRule="auto"/>
              <w:ind w:right="160" w:firstLine="160"/>
              <w:rPr>
                <w:rFonts w:ascii="Arial" w:hAnsi="Arial" w:cs="Arial"/>
                <w:sz w:val="18"/>
                <w:szCs w:val="18"/>
              </w:rPr>
            </w:pPr>
            <w:r w:rsidRPr="005D6B4E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1766F" w:rsidRPr="005D6B4E" w:rsidRDefault="0041766F" w:rsidP="0041766F">
            <w:pPr>
              <w:bidi/>
              <w:spacing w:after="0" w:line="240" w:lineRule="auto"/>
              <w:ind w:right="135" w:firstLine="135"/>
              <w:rPr>
                <w:rFonts w:ascii="Arial" w:hAnsi="Arial" w:cs="Arial"/>
                <w:sz w:val="18"/>
                <w:szCs w:val="18"/>
              </w:rPr>
            </w:pPr>
            <w:r w:rsidRPr="005D6B4E">
              <w:rPr>
                <w:rFonts w:ascii="Arial" w:hAnsi="Arial" w:cs="Arial"/>
                <w:sz w:val="18"/>
                <w:szCs w:val="18"/>
              </w:rPr>
              <w:t>45</w:t>
            </w:r>
          </w:p>
        </w:tc>
      </w:tr>
      <w:tr w:rsidR="0041766F" w:rsidRPr="008273B0" w:rsidTr="00256EF2">
        <w:trPr>
          <w:cantSplit/>
          <w:trHeight w:val="340"/>
          <w:jc w:val="center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66F" w:rsidRPr="005D6B4E" w:rsidRDefault="0041766F" w:rsidP="0041766F">
            <w:pPr>
              <w:bidi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D6B4E">
              <w:rPr>
                <w:rFonts w:ascii="Arial" w:hAnsi="Arial" w:cs="Arial"/>
                <w:sz w:val="18"/>
                <w:szCs w:val="18"/>
                <w:rtl/>
              </w:rPr>
              <w:t>45-49</w:t>
            </w:r>
          </w:p>
        </w:tc>
        <w:tc>
          <w:tcPr>
            <w:tcW w:w="22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766F" w:rsidRPr="005D6B4E" w:rsidRDefault="0041766F" w:rsidP="0041766F">
            <w:pPr>
              <w:bidi/>
              <w:spacing w:after="0" w:line="240" w:lineRule="auto"/>
              <w:ind w:right="93" w:firstLine="93"/>
              <w:rPr>
                <w:rFonts w:ascii="Arial" w:hAnsi="Arial" w:cs="Arial"/>
                <w:sz w:val="18"/>
                <w:szCs w:val="18"/>
              </w:rPr>
            </w:pPr>
            <w:r w:rsidRPr="005D6B4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1766F" w:rsidRPr="005D6B4E" w:rsidRDefault="0041766F" w:rsidP="0041766F">
            <w:pPr>
              <w:bidi/>
              <w:spacing w:after="0" w:line="240" w:lineRule="auto"/>
              <w:ind w:right="160" w:firstLine="160"/>
              <w:rPr>
                <w:rFonts w:ascii="Arial" w:hAnsi="Arial" w:cs="Arial"/>
                <w:sz w:val="18"/>
                <w:szCs w:val="18"/>
              </w:rPr>
            </w:pPr>
            <w:r w:rsidRPr="005D6B4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66F" w:rsidRPr="005D6B4E" w:rsidRDefault="0041766F" w:rsidP="0041766F">
            <w:pPr>
              <w:bidi/>
              <w:spacing w:after="0" w:line="240" w:lineRule="auto"/>
              <w:ind w:right="135" w:firstLine="135"/>
              <w:rPr>
                <w:rFonts w:ascii="Arial" w:hAnsi="Arial" w:cs="Arial"/>
                <w:sz w:val="18"/>
                <w:szCs w:val="18"/>
              </w:rPr>
            </w:pPr>
            <w:r w:rsidRPr="005D6B4E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41766F" w:rsidRPr="008273B0" w:rsidTr="00256EF2">
        <w:trPr>
          <w:cantSplit/>
          <w:trHeight w:val="340"/>
          <w:jc w:val="center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66F" w:rsidRPr="005D6B4E" w:rsidRDefault="0041766F" w:rsidP="0041766F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5D6B4E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معدل الخصوبة الكلي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766F" w:rsidRPr="005F5612" w:rsidRDefault="0041766F" w:rsidP="0041766F">
            <w:pPr>
              <w:bidi/>
              <w:spacing w:after="0" w:line="240" w:lineRule="auto"/>
              <w:ind w:right="135" w:firstLine="93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5612">
              <w:rPr>
                <w:rFonts w:ascii="Arial" w:hAnsi="Arial" w:cs="Arial"/>
                <w:b/>
                <w:bCs/>
                <w:sz w:val="18"/>
                <w:szCs w:val="18"/>
              </w:rPr>
              <w:t>4.1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1766F" w:rsidRPr="005F5612" w:rsidRDefault="0041766F" w:rsidP="0041766F">
            <w:pPr>
              <w:bidi/>
              <w:spacing w:after="0" w:line="240" w:lineRule="auto"/>
              <w:ind w:right="135" w:firstLine="16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5612">
              <w:rPr>
                <w:rFonts w:ascii="Arial" w:hAnsi="Arial" w:cs="Arial"/>
                <w:b/>
                <w:bCs/>
                <w:sz w:val="18"/>
                <w:szCs w:val="18"/>
              </w:rPr>
              <w:t>3.7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66F" w:rsidRPr="005F5612" w:rsidRDefault="0041766F" w:rsidP="0041766F">
            <w:pPr>
              <w:bidi/>
              <w:spacing w:after="0" w:line="240" w:lineRule="auto"/>
              <w:ind w:right="135" w:firstLine="13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5612">
              <w:rPr>
                <w:rFonts w:ascii="Arial" w:hAnsi="Arial" w:cs="Arial"/>
                <w:b/>
                <w:bCs/>
                <w:sz w:val="18"/>
                <w:szCs w:val="18"/>
              </w:rPr>
              <w:t>4.5</w:t>
            </w:r>
          </w:p>
        </w:tc>
      </w:tr>
    </w:tbl>
    <w:p w:rsidR="0041766F" w:rsidRPr="007F0D04" w:rsidRDefault="0041766F" w:rsidP="001643F9">
      <w:pPr>
        <w:bidi/>
        <w:spacing w:after="0" w:line="240" w:lineRule="auto"/>
        <w:rPr>
          <w:rFonts w:ascii="Simplified Arabic" w:hAnsi="Simplified Arabic" w:cs="Simplified Arabic"/>
          <w:snapToGrid w:val="0"/>
          <w:sz w:val="20"/>
          <w:szCs w:val="20"/>
          <w:rtl/>
        </w:rPr>
      </w:pPr>
      <w:r w:rsidRPr="008273B0">
        <w:rPr>
          <w:rFonts w:cs="Simplified Arabic" w:hint="cs"/>
          <w:b/>
          <w:bCs/>
          <w:color w:val="FF0000"/>
          <w:sz w:val="16"/>
          <w:szCs w:val="16"/>
          <w:rtl/>
        </w:rPr>
        <w:t xml:space="preserve"> </w:t>
      </w:r>
      <w:proofErr w:type="spellStart"/>
      <w:r w:rsidRPr="007F0D04">
        <w:rPr>
          <w:rFonts w:ascii="Simplified Arabic" w:hAnsi="Simplified Arabic" w:cs="Simplified Arabic"/>
          <w:b/>
          <w:bCs/>
          <w:sz w:val="16"/>
          <w:szCs w:val="16"/>
          <w:rtl/>
        </w:rPr>
        <w:t>المصدر:</w:t>
      </w:r>
      <w:proofErr w:type="spellEnd"/>
      <w:r w:rsidRPr="007F0D04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 الجهاز المركزي للإحصاء </w:t>
      </w:r>
      <w:proofErr w:type="spellStart"/>
      <w:r w:rsidRPr="007F0D04">
        <w:rPr>
          <w:rFonts w:ascii="Simplified Arabic" w:hAnsi="Simplified Arabic" w:cs="Simplified Arabic"/>
          <w:b/>
          <w:bCs/>
          <w:sz w:val="16"/>
          <w:szCs w:val="16"/>
          <w:rtl/>
        </w:rPr>
        <w:t>الفلسطيني،</w:t>
      </w:r>
      <w:proofErr w:type="spellEnd"/>
      <w:r w:rsidRPr="007F0D04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 2015</w:t>
      </w:r>
      <w:r w:rsidRPr="007F0D04">
        <w:rPr>
          <w:rFonts w:ascii="Simplified Arabic" w:hAnsi="Simplified Arabic" w:cs="Simplified Arabic"/>
          <w:sz w:val="16"/>
          <w:szCs w:val="16"/>
          <w:rtl/>
        </w:rPr>
        <w:t xml:space="preserve">. النتائج </w:t>
      </w:r>
      <w:proofErr w:type="spellStart"/>
      <w:r w:rsidRPr="007F0D04">
        <w:rPr>
          <w:rFonts w:ascii="Simplified Arabic" w:hAnsi="Simplified Arabic" w:cs="Simplified Arabic"/>
          <w:sz w:val="16"/>
          <w:szCs w:val="16"/>
          <w:rtl/>
        </w:rPr>
        <w:t>الرئيسية،</w:t>
      </w:r>
      <w:proofErr w:type="spellEnd"/>
      <w:r w:rsidRPr="007F0D04">
        <w:rPr>
          <w:rFonts w:ascii="Simplified Arabic" w:hAnsi="Simplified Arabic" w:cs="Simplified Arabic"/>
          <w:sz w:val="16"/>
          <w:szCs w:val="16"/>
          <w:rtl/>
        </w:rPr>
        <w:t xml:space="preserve"> المسح الفلسطيني العنقودي متعدد </w:t>
      </w:r>
      <w:proofErr w:type="spellStart"/>
      <w:r w:rsidRPr="007F0D04">
        <w:rPr>
          <w:rFonts w:ascii="Simplified Arabic" w:hAnsi="Simplified Arabic" w:cs="Simplified Arabic"/>
          <w:sz w:val="16"/>
          <w:szCs w:val="16"/>
          <w:rtl/>
        </w:rPr>
        <w:t>المؤشرات،</w:t>
      </w:r>
      <w:proofErr w:type="spellEnd"/>
      <w:r w:rsidRPr="007F0D04">
        <w:rPr>
          <w:rFonts w:ascii="Simplified Arabic" w:hAnsi="Simplified Arabic" w:cs="Simplified Arabic"/>
          <w:sz w:val="16"/>
          <w:szCs w:val="16"/>
          <w:rtl/>
        </w:rPr>
        <w:t xml:space="preserve"> 2014. </w:t>
      </w:r>
      <w:r w:rsidR="00FB0A4F">
        <w:rPr>
          <w:rFonts w:ascii="Simplified Arabic" w:hAnsi="Simplified Arabic" w:cs="Simplified Arabic" w:hint="cs"/>
          <w:sz w:val="16"/>
          <w:szCs w:val="16"/>
          <w:rtl/>
        </w:rPr>
        <w:t xml:space="preserve"> </w:t>
      </w:r>
      <w:r w:rsidRPr="007F0D04">
        <w:rPr>
          <w:rFonts w:ascii="Simplified Arabic" w:hAnsi="Simplified Arabic" w:cs="Simplified Arabic"/>
          <w:sz w:val="16"/>
          <w:szCs w:val="16"/>
          <w:rtl/>
        </w:rPr>
        <w:t xml:space="preserve">رام </w:t>
      </w:r>
      <w:proofErr w:type="spellStart"/>
      <w:r w:rsidRPr="007F0D04">
        <w:rPr>
          <w:rFonts w:ascii="Simplified Arabic" w:hAnsi="Simplified Arabic" w:cs="Simplified Arabic"/>
          <w:sz w:val="16"/>
          <w:szCs w:val="16"/>
          <w:rtl/>
        </w:rPr>
        <w:t>الله-</w:t>
      </w:r>
      <w:proofErr w:type="spellEnd"/>
      <w:r w:rsidRPr="007F0D04">
        <w:rPr>
          <w:rFonts w:ascii="Simplified Arabic" w:hAnsi="Simplified Arabic" w:cs="Simplified Arabic"/>
          <w:sz w:val="16"/>
          <w:szCs w:val="16"/>
          <w:rtl/>
        </w:rPr>
        <w:t xml:space="preserve"> فلسطين.       </w:t>
      </w:r>
    </w:p>
    <w:p w:rsidR="0041766F" w:rsidRPr="007C6BF7" w:rsidRDefault="0041766F" w:rsidP="0041766F">
      <w:pPr>
        <w:spacing w:after="0" w:line="240" w:lineRule="auto"/>
        <w:ind w:left="520"/>
        <w:rPr>
          <w:rFonts w:cs="Simplified Arabic"/>
          <w:b/>
          <w:bCs/>
          <w:sz w:val="16"/>
          <w:szCs w:val="16"/>
        </w:rPr>
      </w:pPr>
    </w:p>
    <w:p w:rsidR="0041766F" w:rsidRPr="0024179A" w:rsidRDefault="0041766F" w:rsidP="0041766F">
      <w:pPr>
        <w:bidi/>
        <w:spacing w:after="0" w:line="240" w:lineRule="auto"/>
        <w:jc w:val="both"/>
        <w:rPr>
          <w:rFonts w:cs="Simplified Arabic"/>
          <w:color w:val="FF0000"/>
          <w:sz w:val="8"/>
          <w:szCs w:val="8"/>
          <w:rtl/>
        </w:rPr>
      </w:pPr>
    </w:p>
    <w:p w:rsidR="00FA3BC5" w:rsidRPr="0024179A" w:rsidRDefault="00FA3BC5" w:rsidP="00BE349E">
      <w:pPr>
        <w:pStyle w:val="BodyText2"/>
        <w:spacing w:after="0" w:line="240" w:lineRule="auto"/>
        <w:jc w:val="center"/>
        <w:rPr>
          <w:rFonts w:ascii="Simplified Arabic" w:hAnsi="Simplified Arabic" w:cs="Simplified Arabic"/>
          <w:b/>
          <w:bCs/>
          <w:sz w:val="22"/>
          <w:szCs w:val="22"/>
          <w:rtl/>
        </w:rPr>
      </w:pPr>
      <w:r w:rsidRPr="0024179A">
        <w:rPr>
          <w:rFonts w:ascii="Simplified Arabic" w:hAnsi="Simplified Arabic" w:cs="Simplified Arabic" w:hint="cs"/>
          <w:b/>
          <w:bCs/>
          <w:sz w:val="22"/>
          <w:szCs w:val="22"/>
          <w:rtl/>
        </w:rPr>
        <w:t>نسبة النساء (20-24 سنة</w:t>
      </w:r>
      <w:proofErr w:type="spellStart"/>
      <w:r w:rsidRPr="0024179A">
        <w:rPr>
          <w:rFonts w:ascii="Simplified Arabic" w:hAnsi="Simplified Arabic" w:cs="Simplified Arabic" w:hint="cs"/>
          <w:b/>
          <w:bCs/>
          <w:sz w:val="22"/>
          <w:szCs w:val="22"/>
          <w:rtl/>
        </w:rPr>
        <w:t>)</w:t>
      </w:r>
      <w:proofErr w:type="spellEnd"/>
      <w:r w:rsidRPr="0024179A">
        <w:rPr>
          <w:rFonts w:ascii="Simplified Arabic" w:hAnsi="Simplified Arabic" w:cs="Simplified Arabic" w:hint="cs"/>
          <w:b/>
          <w:bCs/>
          <w:sz w:val="22"/>
          <w:szCs w:val="22"/>
          <w:rtl/>
        </w:rPr>
        <w:t xml:space="preserve"> اللواتي انجبن </w:t>
      </w:r>
      <w:r w:rsidR="00BE349E" w:rsidRPr="0024179A">
        <w:rPr>
          <w:rFonts w:ascii="Simplified Arabic" w:hAnsi="Simplified Arabic" w:cs="Simplified Arabic" w:hint="cs"/>
          <w:b/>
          <w:bCs/>
          <w:sz w:val="22"/>
          <w:szCs w:val="22"/>
          <w:rtl/>
        </w:rPr>
        <w:t>ولادة حية</w:t>
      </w:r>
      <w:r w:rsidRPr="0024179A">
        <w:rPr>
          <w:rFonts w:ascii="Simplified Arabic" w:hAnsi="Simplified Arabic" w:cs="Simplified Arabic" w:hint="cs"/>
          <w:b/>
          <w:bCs/>
          <w:sz w:val="22"/>
          <w:szCs w:val="22"/>
          <w:rtl/>
        </w:rPr>
        <w:t xml:space="preserve"> قبل بلوغ</w:t>
      </w:r>
      <w:r w:rsidR="00BE349E" w:rsidRPr="0024179A">
        <w:rPr>
          <w:rFonts w:ascii="Simplified Arabic" w:hAnsi="Simplified Arabic" w:cs="Simplified Arabic" w:hint="cs"/>
          <w:b/>
          <w:bCs/>
          <w:sz w:val="22"/>
          <w:szCs w:val="22"/>
          <w:rtl/>
        </w:rPr>
        <w:t xml:space="preserve">هن سن 18 سنة حسب </w:t>
      </w:r>
      <w:proofErr w:type="spellStart"/>
      <w:r w:rsidR="00BE349E" w:rsidRPr="0024179A">
        <w:rPr>
          <w:rFonts w:ascii="Simplified Arabic" w:hAnsi="Simplified Arabic" w:cs="Simplified Arabic" w:hint="cs"/>
          <w:b/>
          <w:bCs/>
          <w:sz w:val="22"/>
          <w:szCs w:val="22"/>
          <w:rtl/>
        </w:rPr>
        <w:t>المنطقة،</w:t>
      </w:r>
      <w:proofErr w:type="spellEnd"/>
      <w:r w:rsidR="00763BD8">
        <w:rPr>
          <w:rFonts w:ascii="Simplified Arabic" w:hAnsi="Simplified Arabic" w:cs="Simplified Arabic" w:hint="cs"/>
          <w:b/>
          <w:bCs/>
          <w:sz w:val="22"/>
          <w:szCs w:val="22"/>
          <w:rtl/>
        </w:rPr>
        <w:t xml:space="preserve"> </w:t>
      </w:r>
      <w:r w:rsidR="00BE349E" w:rsidRPr="0024179A">
        <w:rPr>
          <w:rFonts w:ascii="Simplified Arabic" w:hAnsi="Simplified Arabic" w:cs="Simplified Arabic" w:hint="cs"/>
          <w:b/>
          <w:bCs/>
          <w:sz w:val="22"/>
          <w:szCs w:val="22"/>
          <w:rtl/>
        </w:rPr>
        <w:t>2014</w:t>
      </w:r>
      <w:r w:rsidR="00763BD8">
        <w:rPr>
          <w:rFonts w:ascii="Simplified Arabic" w:hAnsi="Simplified Arabic" w:cs="Simplified Arabic" w:hint="cs"/>
          <w:b/>
          <w:bCs/>
          <w:sz w:val="22"/>
          <w:szCs w:val="22"/>
          <w:rtl/>
        </w:rPr>
        <w:t xml:space="preserve"> 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8616"/>
      </w:tblGrid>
      <w:tr w:rsidR="00FA3BC5" w:rsidRPr="00674FF3" w:rsidTr="00D750D0">
        <w:trPr>
          <w:jc w:val="center"/>
        </w:trPr>
        <w:tc>
          <w:tcPr>
            <w:tcW w:w="8616" w:type="dxa"/>
          </w:tcPr>
          <w:p w:rsidR="00FA3BC5" w:rsidRPr="00674FF3" w:rsidRDefault="00FA3BC5" w:rsidP="00FA3BC5">
            <w:pPr>
              <w:bidi/>
              <w:jc w:val="center"/>
              <w:rPr>
                <w:rFonts w:cs="Simplified Arabic"/>
                <w:b/>
                <w:bCs/>
                <w:rtl/>
              </w:rPr>
            </w:pPr>
            <w:r w:rsidRPr="00674FF3">
              <w:rPr>
                <w:rFonts w:cs="Simplified Arabic"/>
                <w:b/>
                <w:bCs/>
                <w:noProof/>
                <w:rtl/>
              </w:rPr>
              <w:drawing>
                <wp:inline distT="0" distB="0" distL="0" distR="0">
                  <wp:extent cx="5334000" cy="1920240"/>
                  <wp:effectExtent l="0" t="0" r="0" b="0"/>
                  <wp:docPr id="1" name="Object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</w:tr>
    </w:tbl>
    <w:p w:rsidR="002F5220" w:rsidRDefault="00D750D0" w:rsidP="002F5220">
      <w:pPr>
        <w:pStyle w:val="BodyText2"/>
        <w:spacing w:after="0" w:line="240" w:lineRule="auto"/>
        <w:jc w:val="both"/>
        <w:rPr>
          <w:rFonts w:ascii="Simplified Arabic" w:hAnsi="Simplified Arabic" w:cs="Simplified Arabic"/>
          <w:sz w:val="16"/>
          <w:szCs w:val="16"/>
          <w:rtl/>
        </w:rPr>
      </w:pPr>
      <w:proofErr w:type="spellStart"/>
      <w:r w:rsidRPr="007F0D04">
        <w:rPr>
          <w:rFonts w:ascii="Simplified Arabic" w:hAnsi="Simplified Arabic" w:cs="Simplified Arabic"/>
          <w:b/>
          <w:bCs/>
          <w:sz w:val="16"/>
          <w:szCs w:val="16"/>
          <w:rtl/>
        </w:rPr>
        <w:t>المصدر:</w:t>
      </w:r>
      <w:proofErr w:type="spellEnd"/>
      <w:r w:rsidRPr="007F0D04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 الجهاز المركزي للإحصاء </w:t>
      </w:r>
      <w:proofErr w:type="spellStart"/>
      <w:r w:rsidRPr="007F0D04">
        <w:rPr>
          <w:rFonts w:ascii="Simplified Arabic" w:hAnsi="Simplified Arabic" w:cs="Simplified Arabic"/>
          <w:b/>
          <w:bCs/>
          <w:sz w:val="16"/>
          <w:szCs w:val="16"/>
          <w:rtl/>
        </w:rPr>
        <w:t>الفلسطيني،</w:t>
      </w:r>
      <w:proofErr w:type="spellEnd"/>
      <w:r w:rsidRPr="007F0D04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 2015</w:t>
      </w:r>
      <w:r w:rsidRPr="007F0D04">
        <w:rPr>
          <w:rFonts w:ascii="Simplified Arabic" w:hAnsi="Simplified Arabic" w:cs="Simplified Arabic"/>
          <w:sz w:val="16"/>
          <w:szCs w:val="16"/>
          <w:rtl/>
        </w:rPr>
        <w:t xml:space="preserve">. النتائج </w:t>
      </w:r>
      <w:proofErr w:type="spellStart"/>
      <w:r w:rsidRPr="007F0D04">
        <w:rPr>
          <w:rFonts w:ascii="Simplified Arabic" w:hAnsi="Simplified Arabic" w:cs="Simplified Arabic"/>
          <w:sz w:val="16"/>
          <w:szCs w:val="16"/>
          <w:rtl/>
        </w:rPr>
        <w:t>الرئيسية،</w:t>
      </w:r>
      <w:proofErr w:type="spellEnd"/>
      <w:r w:rsidRPr="007F0D04">
        <w:rPr>
          <w:rFonts w:ascii="Simplified Arabic" w:hAnsi="Simplified Arabic" w:cs="Simplified Arabic"/>
          <w:sz w:val="16"/>
          <w:szCs w:val="16"/>
          <w:rtl/>
        </w:rPr>
        <w:t xml:space="preserve"> المسح الفلسطيني العنقودي متعدد </w:t>
      </w:r>
      <w:proofErr w:type="spellStart"/>
      <w:r w:rsidRPr="007F0D04">
        <w:rPr>
          <w:rFonts w:ascii="Simplified Arabic" w:hAnsi="Simplified Arabic" w:cs="Simplified Arabic"/>
          <w:sz w:val="16"/>
          <w:szCs w:val="16"/>
          <w:rtl/>
        </w:rPr>
        <w:t>المؤشرات،</w:t>
      </w:r>
      <w:proofErr w:type="spellEnd"/>
      <w:r w:rsidRPr="007F0D04">
        <w:rPr>
          <w:rFonts w:ascii="Simplified Arabic" w:hAnsi="Simplified Arabic" w:cs="Simplified Arabic"/>
          <w:sz w:val="16"/>
          <w:szCs w:val="16"/>
          <w:rtl/>
        </w:rPr>
        <w:t xml:space="preserve"> 2014. </w:t>
      </w:r>
      <w:r>
        <w:rPr>
          <w:rFonts w:ascii="Simplified Arabic" w:hAnsi="Simplified Arabic" w:cs="Simplified Arabic" w:hint="cs"/>
          <w:sz w:val="16"/>
          <w:szCs w:val="16"/>
          <w:rtl/>
        </w:rPr>
        <w:t xml:space="preserve"> </w:t>
      </w:r>
      <w:r w:rsidRPr="007F0D04">
        <w:rPr>
          <w:rFonts w:ascii="Simplified Arabic" w:hAnsi="Simplified Arabic" w:cs="Simplified Arabic"/>
          <w:sz w:val="16"/>
          <w:szCs w:val="16"/>
          <w:rtl/>
        </w:rPr>
        <w:t xml:space="preserve">رام </w:t>
      </w:r>
      <w:proofErr w:type="spellStart"/>
      <w:r w:rsidRPr="007F0D04">
        <w:rPr>
          <w:rFonts w:ascii="Simplified Arabic" w:hAnsi="Simplified Arabic" w:cs="Simplified Arabic"/>
          <w:sz w:val="16"/>
          <w:szCs w:val="16"/>
          <w:rtl/>
        </w:rPr>
        <w:t>الله-</w:t>
      </w:r>
      <w:proofErr w:type="spellEnd"/>
      <w:r w:rsidRPr="007F0D04">
        <w:rPr>
          <w:rFonts w:ascii="Simplified Arabic" w:hAnsi="Simplified Arabic" w:cs="Simplified Arabic"/>
          <w:sz w:val="16"/>
          <w:szCs w:val="16"/>
          <w:rtl/>
        </w:rPr>
        <w:t xml:space="preserve"> فلسطين.       </w:t>
      </w:r>
    </w:p>
    <w:p w:rsidR="00D750D0" w:rsidRPr="0024179A" w:rsidRDefault="00D750D0" w:rsidP="002F5220">
      <w:pPr>
        <w:pStyle w:val="BodyText2"/>
        <w:spacing w:after="0" w:line="240" w:lineRule="auto"/>
        <w:jc w:val="both"/>
        <w:rPr>
          <w:rFonts w:ascii="Simplified Arabic" w:hAnsi="Simplified Arabic" w:cs="Simplified Arabic"/>
          <w:sz w:val="16"/>
          <w:szCs w:val="16"/>
          <w:rtl/>
        </w:rPr>
      </w:pPr>
    </w:p>
    <w:p w:rsidR="0024179A" w:rsidRPr="00FB0A4F" w:rsidRDefault="0024179A" w:rsidP="00977279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sz w:val="24"/>
          <w:szCs w:val="24"/>
          <w:rtl/>
          <w:lang w:eastAsia="ar-SA"/>
        </w:rPr>
      </w:pPr>
      <w:r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 xml:space="preserve">كما </w:t>
      </w:r>
      <w:r w:rsidRPr="00FB0A4F">
        <w:rPr>
          <w:rFonts w:ascii="Simplified Arabic" w:eastAsia="Times New Roman" w:hAnsi="Simplified Arabic" w:cs="Simplified Arabic"/>
          <w:sz w:val="24"/>
          <w:szCs w:val="24"/>
          <w:rtl/>
          <w:lang w:eastAsia="ar-SA"/>
        </w:rPr>
        <w:t xml:space="preserve">أشارت </w:t>
      </w:r>
      <w:r w:rsidR="00256EF2"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>ال</w:t>
      </w:r>
      <w:r w:rsidRPr="00FB0A4F">
        <w:rPr>
          <w:rFonts w:ascii="Simplified Arabic" w:eastAsia="Times New Roman" w:hAnsi="Simplified Arabic" w:cs="Simplified Arabic"/>
          <w:sz w:val="24"/>
          <w:szCs w:val="24"/>
          <w:rtl/>
          <w:lang w:eastAsia="ar-SA"/>
        </w:rPr>
        <w:t>بيانات</w:t>
      </w:r>
      <w:r w:rsidR="00256EF2"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 xml:space="preserve"> في الشكل أعلاه</w:t>
      </w:r>
      <w:r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 xml:space="preserve"> أن</w:t>
      </w:r>
      <w:r w:rsidRPr="00FB0A4F">
        <w:rPr>
          <w:rFonts w:ascii="Simplified Arabic" w:eastAsia="Times New Roman" w:hAnsi="Simplified Arabic" w:cs="Simplified Arabic"/>
          <w:sz w:val="24"/>
          <w:szCs w:val="24"/>
          <w:rtl/>
          <w:lang w:eastAsia="ar-SA"/>
        </w:rPr>
        <w:t xml:space="preserve"> نسب النساء في الفئة الع</w:t>
      </w:r>
      <w:r>
        <w:rPr>
          <w:rFonts w:ascii="Simplified Arabic" w:eastAsia="Times New Roman" w:hAnsi="Simplified Arabic" w:cs="Simplified Arabic"/>
          <w:sz w:val="24"/>
          <w:szCs w:val="24"/>
          <w:rtl/>
          <w:lang w:eastAsia="ar-SA"/>
        </w:rPr>
        <w:t>مرية (20-24 سنة</w:t>
      </w:r>
      <w:proofErr w:type="spellStart"/>
      <w:r>
        <w:rPr>
          <w:rFonts w:ascii="Simplified Arabic" w:eastAsia="Times New Roman" w:hAnsi="Simplified Arabic" w:cs="Simplified Arabic"/>
          <w:sz w:val="24"/>
          <w:szCs w:val="24"/>
          <w:rtl/>
          <w:lang w:eastAsia="ar-SA"/>
        </w:rPr>
        <w:t>)</w:t>
      </w:r>
      <w:proofErr w:type="spellEnd"/>
      <w:r>
        <w:rPr>
          <w:rFonts w:ascii="Simplified Arabic" w:eastAsia="Times New Roman" w:hAnsi="Simplified Arabic" w:cs="Simplified Arabic"/>
          <w:sz w:val="24"/>
          <w:szCs w:val="24"/>
          <w:rtl/>
          <w:lang w:eastAsia="ar-SA"/>
        </w:rPr>
        <w:t xml:space="preserve"> اللواتي </w:t>
      </w:r>
      <w:r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>أ</w:t>
      </w:r>
      <w:r>
        <w:rPr>
          <w:rFonts w:ascii="Simplified Arabic" w:eastAsia="Times New Roman" w:hAnsi="Simplified Arabic" w:cs="Simplified Arabic"/>
          <w:sz w:val="24"/>
          <w:szCs w:val="24"/>
          <w:rtl/>
          <w:lang w:eastAsia="ar-SA"/>
        </w:rPr>
        <w:t xml:space="preserve">صبحن </w:t>
      </w:r>
      <w:r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>أ</w:t>
      </w:r>
      <w:r w:rsidR="004E4EE2">
        <w:rPr>
          <w:rFonts w:ascii="Simplified Arabic" w:eastAsia="Times New Roman" w:hAnsi="Simplified Arabic" w:cs="Simplified Arabic"/>
          <w:sz w:val="24"/>
          <w:szCs w:val="24"/>
          <w:rtl/>
          <w:lang w:eastAsia="ar-SA"/>
        </w:rPr>
        <w:t xml:space="preserve">مهات قبل بلوغهن سن 18 سنة </w:t>
      </w:r>
      <w:r w:rsidRPr="00FB0A4F">
        <w:rPr>
          <w:rFonts w:ascii="Simplified Arabic" w:eastAsia="Times New Roman" w:hAnsi="Simplified Arabic" w:cs="Simplified Arabic"/>
          <w:sz w:val="24"/>
          <w:szCs w:val="24"/>
          <w:rtl/>
          <w:lang w:eastAsia="ar-SA"/>
        </w:rPr>
        <w:t xml:space="preserve">قد بلغت </w:t>
      </w:r>
      <w:proofErr w:type="spellStart"/>
      <w:r w:rsidRPr="00FB0A4F">
        <w:rPr>
          <w:rFonts w:ascii="Simplified Arabic" w:eastAsia="Times New Roman" w:hAnsi="Simplified Arabic" w:cs="Simplified Arabic"/>
          <w:sz w:val="24"/>
          <w:szCs w:val="24"/>
          <w:rtl/>
          <w:lang w:eastAsia="ar-SA"/>
        </w:rPr>
        <w:t>22.0%</w:t>
      </w:r>
      <w:proofErr w:type="spellEnd"/>
      <w:r w:rsidRPr="00FB0A4F">
        <w:rPr>
          <w:rFonts w:ascii="Simplified Arabic" w:eastAsia="Times New Roman" w:hAnsi="Simplified Arabic" w:cs="Simplified Arabic"/>
          <w:sz w:val="24"/>
          <w:szCs w:val="24"/>
          <w:rtl/>
          <w:lang w:eastAsia="ar-SA"/>
        </w:rPr>
        <w:t xml:space="preserve"> في فلسطين بواقع </w:t>
      </w:r>
      <w:proofErr w:type="spellStart"/>
      <w:r w:rsidRPr="00FB0A4F">
        <w:rPr>
          <w:rFonts w:ascii="Simplified Arabic" w:eastAsia="Times New Roman" w:hAnsi="Simplified Arabic" w:cs="Simplified Arabic"/>
          <w:sz w:val="24"/>
          <w:szCs w:val="24"/>
          <w:rtl/>
          <w:lang w:eastAsia="ar-SA"/>
        </w:rPr>
        <w:t>19.</w:t>
      </w:r>
      <w:r w:rsidR="00977279"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>0</w:t>
      </w:r>
      <w:r w:rsidRPr="00FB0A4F">
        <w:rPr>
          <w:rFonts w:ascii="Simplified Arabic" w:eastAsia="Times New Roman" w:hAnsi="Simplified Arabic" w:cs="Simplified Arabic"/>
          <w:sz w:val="24"/>
          <w:szCs w:val="24"/>
          <w:rtl/>
          <w:lang w:eastAsia="ar-SA"/>
        </w:rPr>
        <w:t>%</w:t>
      </w:r>
      <w:proofErr w:type="spellEnd"/>
      <w:r w:rsidRPr="00FB0A4F">
        <w:rPr>
          <w:rFonts w:ascii="Simplified Arabic" w:eastAsia="Times New Roman" w:hAnsi="Simplified Arabic" w:cs="Simplified Arabic"/>
          <w:sz w:val="24"/>
          <w:szCs w:val="24"/>
          <w:rtl/>
          <w:lang w:eastAsia="ar-SA"/>
        </w:rPr>
        <w:t xml:space="preserve"> في الضفة الغربية و </w:t>
      </w:r>
      <w:proofErr w:type="spellStart"/>
      <w:r w:rsidRPr="00FB0A4F">
        <w:rPr>
          <w:rFonts w:ascii="Simplified Arabic" w:eastAsia="Times New Roman" w:hAnsi="Simplified Arabic" w:cs="Simplified Arabic"/>
          <w:sz w:val="24"/>
          <w:szCs w:val="24"/>
          <w:rtl/>
          <w:lang w:eastAsia="ar-SA"/>
        </w:rPr>
        <w:t>25.1%</w:t>
      </w:r>
      <w:proofErr w:type="spellEnd"/>
      <w:r w:rsidRPr="00FB0A4F">
        <w:rPr>
          <w:rFonts w:ascii="Simplified Arabic" w:eastAsia="Times New Roman" w:hAnsi="Simplified Arabic" w:cs="Simplified Arabic"/>
          <w:sz w:val="24"/>
          <w:szCs w:val="24"/>
          <w:rtl/>
          <w:lang w:eastAsia="ar-SA"/>
        </w:rPr>
        <w:t xml:space="preserve"> في قطاع غزة.</w:t>
      </w:r>
    </w:p>
    <w:p w:rsidR="00781B89" w:rsidRPr="0024179A" w:rsidRDefault="00781B89" w:rsidP="00781B89">
      <w:pPr>
        <w:bidi/>
        <w:spacing w:after="0" w:line="240" w:lineRule="auto"/>
        <w:rPr>
          <w:rFonts w:cs="Simplified Arabic"/>
          <w:sz w:val="16"/>
          <w:szCs w:val="16"/>
          <w:rtl/>
        </w:rPr>
      </w:pPr>
    </w:p>
    <w:p w:rsidR="005030D0" w:rsidRDefault="0091694A" w:rsidP="000E65AA">
      <w:pPr>
        <w:spacing w:after="0" w:line="240" w:lineRule="auto"/>
        <w:jc w:val="right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3</w:t>
      </w:r>
      <w:r w:rsidR="00DD0DCA">
        <w:rPr>
          <w:rFonts w:cs="Simplified Arabic" w:hint="cs"/>
          <w:b/>
          <w:bCs/>
          <w:sz w:val="24"/>
          <w:szCs w:val="24"/>
          <w:rtl/>
        </w:rPr>
        <w:t xml:space="preserve">.1 </w:t>
      </w:r>
      <w:r w:rsidR="00F072D7">
        <w:rPr>
          <w:rFonts w:cs="Simplified Arabic" w:hint="cs"/>
          <w:b/>
          <w:bCs/>
          <w:sz w:val="24"/>
          <w:szCs w:val="24"/>
          <w:rtl/>
        </w:rPr>
        <w:t xml:space="preserve">معدل </w:t>
      </w:r>
      <w:r w:rsidR="000E65AA">
        <w:rPr>
          <w:rFonts w:cs="Simplified Arabic" w:hint="cs"/>
          <w:b/>
          <w:bCs/>
          <w:sz w:val="24"/>
          <w:szCs w:val="24"/>
          <w:rtl/>
        </w:rPr>
        <w:t>المواليد الخام</w:t>
      </w:r>
    </w:p>
    <w:p w:rsidR="00781B89" w:rsidRDefault="00B6024C" w:rsidP="007F3EA3">
      <w:pPr>
        <w:bidi/>
        <w:spacing w:after="0" w:line="240" w:lineRule="auto"/>
        <w:jc w:val="both"/>
        <w:rPr>
          <w:rFonts w:cs="Simplified Arabic"/>
          <w:sz w:val="24"/>
          <w:szCs w:val="24"/>
          <w:rtl/>
        </w:rPr>
      </w:pPr>
      <w:r w:rsidRPr="00674FF3">
        <w:rPr>
          <w:rFonts w:cs="Simplified Arabic" w:hint="cs"/>
          <w:sz w:val="24"/>
          <w:szCs w:val="24"/>
          <w:rtl/>
        </w:rPr>
        <w:t>ترتبط</w:t>
      </w:r>
      <w:r w:rsidRPr="00674FF3">
        <w:rPr>
          <w:rFonts w:cs="Simplified Arabic"/>
          <w:sz w:val="24"/>
          <w:szCs w:val="24"/>
          <w:rtl/>
        </w:rPr>
        <w:t xml:space="preserve"> معدلات المواليد بالعديد من </w:t>
      </w:r>
      <w:r w:rsidRPr="00674FF3">
        <w:rPr>
          <w:rFonts w:cs="Simplified Arabic" w:hint="cs"/>
          <w:sz w:val="24"/>
          <w:szCs w:val="24"/>
          <w:rtl/>
        </w:rPr>
        <w:t>العوامل</w:t>
      </w:r>
      <w:r w:rsidRPr="00674FF3">
        <w:rPr>
          <w:rFonts w:cs="Simplified Arabic"/>
          <w:sz w:val="24"/>
          <w:szCs w:val="24"/>
          <w:rtl/>
        </w:rPr>
        <w:t xml:space="preserve"> </w:t>
      </w:r>
      <w:r w:rsidRPr="00674FF3">
        <w:rPr>
          <w:rFonts w:cs="Simplified Arabic" w:hint="cs"/>
          <w:sz w:val="24"/>
          <w:szCs w:val="24"/>
          <w:rtl/>
        </w:rPr>
        <w:t>مثل</w:t>
      </w:r>
      <w:r w:rsidRPr="00674FF3">
        <w:rPr>
          <w:rFonts w:cs="Simplified Arabic"/>
          <w:sz w:val="24"/>
          <w:szCs w:val="24"/>
          <w:rtl/>
        </w:rPr>
        <w:t xml:space="preserve"> مستويات الخصوبة </w:t>
      </w:r>
      <w:proofErr w:type="spellStart"/>
      <w:r w:rsidRPr="00674FF3">
        <w:rPr>
          <w:rFonts w:cs="Simplified Arabic"/>
          <w:sz w:val="24"/>
          <w:szCs w:val="24"/>
          <w:rtl/>
        </w:rPr>
        <w:t>والإنجاب،</w:t>
      </w:r>
      <w:proofErr w:type="spellEnd"/>
      <w:r w:rsidRPr="00674FF3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و</w:t>
      </w:r>
      <w:r w:rsidRPr="00674FF3">
        <w:rPr>
          <w:rFonts w:cs="Simplified Arabic"/>
          <w:sz w:val="24"/>
          <w:szCs w:val="24"/>
          <w:rtl/>
        </w:rPr>
        <w:t xml:space="preserve">الخدمات </w:t>
      </w:r>
      <w:proofErr w:type="spellStart"/>
      <w:r w:rsidRPr="00674FF3">
        <w:rPr>
          <w:rFonts w:cs="Simplified Arabic"/>
          <w:sz w:val="24"/>
          <w:szCs w:val="24"/>
          <w:rtl/>
        </w:rPr>
        <w:t>الصحية،</w:t>
      </w:r>
      <w:proofErr w:type="spellEnd"/>
      <w:r w:rsidRPr="00674FF3"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و</w:t>
      </w:r>
      <w:r w:rsidRPr="00674FF3">
        <w:rPr>
          <w:rFonts w:cs="Simplified Arabic"/>
          <w:sz w:val="24"/>
          <w:szCs w:val="24"/>
          <w:rtl/>
        </w:rPr>
        <w:t xml:space="preserve">دور الدولة في رعاية الأمومة </w:t>
      </w:r>
      <w:proofErr w:type="spellStart"/>
      <w:r w:rsidRPr="00674FF3">
        <w:rPr>
          <w:rFonts w:cs="Simplified Arabic"/>
          <w:sz w:val="24"/>
          <w:szCs w:val="24"/>
          <w:rtl/>
        </w:rPr>
        <w:t>والطفولة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حيث </w:t>
      </w:r>
      <w:r w:rsidRPr="00674FF3">
        <w:rPr>
          <w:rFonts w:cs="Simplified Arabic" w:hint="cs"/>
          <w:sz w:val="24"/>
          <w:szCs w:val="24"/>
          <w:rtl/>
        </w:rPr>
        <w:t xml:space="preserve">تشير </w:t>
      </w:r>
      <w:r w:rsidR="007F3EA3">
        <w:rPr>
          <w:rFonts w:cs="Simplified Arabic" w:hint="cs"/>
          <w:sz w:val="24"/>
          <w:szCs w:val="24"/>
          <w:rtl/>
        </w:rPr>
        <w:t>التقديرات بالاعتماد على</w:t>
      </w:r>
      <w:r>
        <w:rPr>
          <w:rFonts w:cs="Simplified Arabic" w:hint="cs"/>
          <w:sz w:val="24"/>
          <w:szCs w:val="24"/>
          <w:rtl/>
        </w:rPr>
        <w:t xml:space="preserve"> التعداد</w:t>
      </w:r>
      <w:r w:rsidR="005B6846">
        <w:rPr>
          <w:rFonts w:cs="Simplified Arabic" w:hint="cs"/>
          <w:sz w:val="24"/>
          <w:szCs w:val="24"/>
          <w:rtl/>
        </w:rPr>
        <w:t xml:space="preserve"> العام للسكان والمساكن والمنشآت</w:t>
      </w:r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2017</w:t>
      </w:r>
      <w:r w:rsidR="005B6846"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بأن </w:t>
      </w:r>
      <w:r w:rsidRPr="00674FF3">
        <w:rPr>
          <w:rFonts w:cs="Simplified Arabic" w:hint="cs"/>
          <w:sz w:val="24"/>
          <w:szCs w:val="24"/>
          <w:rtl/>
        </w:rPr>
        <w:t>معدل المواليد الخام في فلسطين</w:t>
      </w:r>
      <w:r>
        <w:rPr>
          <w:rFonts w:cs="Simplified Arabic" w:hint="cs"/>
          <w:sz w:val="24"/>
          <w:szCs w:val="24"/>
          <w:rtl/>
        </w:rPr>
        <w:t xml:space="preserve"> قد انخفض إلى</w:t>
      </w:r>
      <w:r w:rsidRPr="00674FF3">
        <w:rPr>
          <w:rFonts w:cs="Simplified Arabic" w:hint="cs"/>
          <w:sz w:val="24"/>
          <w:szCs w:val="24"/>
          <w:rtl/>
        </w:rPr>
        <w:t xml:space="preserve"> 30.7 مولوداً لكل الف من السكان</w:t>
      </w:r>
      <w:r w:rsidR="007F3EA3">
        <w:rPr>
          <w:rFonts w:cs="Simplified Arabic" w:hint="cs"/>
          <w:sz w:val="24"/>
          <w:szCs w:val="24"/>
          <w:rtl/>
        </w:rPr>
        <w:t xml:space="preserve"> عام 2017</w:t>
      </w:r>
      <w:r>
        <w:rPr>
          <w:rFonts w:cs="Simplified Arabic" w:hint="cs"/>
          <w:sz w:val="24"/>
          <w:szCs w:val="24"/>
          <w:rtl/>
        </w:rPr>
        <w:t xml:space="preserve"> مقارنة مع 32.8 </w:t>
      </w:r>
      <w:r w:rsidRPr="00674FF3">
        <w:rPr>
          <w:rFonts w:cs="Simplified Arabic" w:hint="cs"/>
          <w:sz w:val="24"/>
          <w:szCs w:val="24"/>
          <w:rtl/>
        </w:rPr>
        <w:t xml:space="preserve">مولوداً لكل الف </w:t>
      </w:r>
      <w:r>
        <w:rPr>
          <w:rFonts w:cs="Simplified Arabic" w:hint="cs"/>
          <w:sz w:val="24"/>
          <w:szCs w:val="24"/>
          <w:rtl/>
        </w:rPr>
        <w:t xml:space="preserve">خلال عام </w:t>
      </w:r>
      <w:proofErr w:type="spellStart"/>
      <w:r>
        <w:rPr>
          <w:rFonts w:cs="Simplified Arabic" w:hint="cs"/>
          <w:sz w:val="24"/>
          <w:szCs w:val="24"/>
          <w:rtl/>
        </w:rPr>
        <w:t>2010</w:t>
      </w:r>
      <w:r w:rsidRPr="00674FF3">
        <w:rPr>
          <w:rFonts w:cs="Simplified Arabic" w:hint="cs"/>
          <w:sz w:val="24"/>
          <w:szCs w:val="24"/>
          <w:rtl/>
        </w:rPr>
        <w:t>،</w:t>
      </w:r>
      <w:proofErr w:type="spellEnd"/>
      <w:r w:rsidRPr="00674FF3">
        <w:rPr>
          <w:rFonts w:cs="Simplified Arabic" w:hint="cs"/>
          <w:sz w:val="24"/>
          <w:szCs w:val="24"/>
          <w:rtl/>
        </w:rPr>
        <w:t xml:space="preserve"> وقد يعود ذلك إلى</w:t>
      </w:r>
      <w:r w:rsidRPr="00674FF3">
        <w:rPr>
          <w:rFonts w:cs="Simplified Arabic"/>
          <w:sz w:val="24"/>
          <w:szCs w:val="24"/>
          <w:rtl/>
        </w:rPr>
        <w:t xml:space="preserve"> انخفاض مستويات الخصوبة</w:t>
      </w:r>
      <w:r>
        <w:rPr>
          <w:rFonts w:cs="Simplified Arabic" w:hint="cs"/>
          <w:sz w:val="24"/>
          <w:szCs w:val="24"/>
          <w:rtl/>
        </w:rPr>
        <w:t xml:space="preserve"> و</w:t>
      </w:r>
      <w:r w:rsidRPr="00674FF3">
        <w:rPr>
          <w:rFonts w:cs="Simplified Arabic"/>
          <w:sz w:val="24"/>
          <w:szCs w:val="24"/>
          <w:rtl/>
        </w:rPr>
        <w:t>تطبيق برامج الصحة الإنجابية</w:t>
      </w:r>
      <w:r>
        <w:rPr>
          <w:rFonts w:cs="Simplified Arabic" w:hint="cs"/>
          <w:sz w:val="24"/>
          <w:szCs w:val="24"/>
          <w:rtl/>
        </w:rPr>
        <w:t xml:space="preserve"> في مجال</w:t>
      </w:r>
      <w:r w:rsidRPr="00674FF3">
        <w:rPr>
          <w:rFonts w:cs="Simplified Arabic" w:hint="cs"/>
          <w:sz w:val="24"/>
          <w:szCs w:val="24"/>
          <w:rtl/>
        </w:rPr>
        <w:t xml:space="preserve"> تنظيم الأسرة</w:t>
      </w:r>
      <w:r w:rsidR="00781B89">
        <w:rPr>
          <w:rFonts w:cs="Simplified Arabic" w:hint="cs"/>
          <w:sz w:val="24"/>
          <w:szCs w:val="24"/>
          <w:rtl/>
        </w:rPr>
        <w:t>.</w:t>
      </w:r>
    </w:p>
    <w:p w:rsidR="00336C02" w:rsidRPr="0024179A" w:rsidRDefault="00336C02" w:rsidP="00336C02">
      <w:pPr>
        <w:bidi/>
        <w:spacing w:after="0" w:line="240" w:lineRule="auto"/>
        <w:jc w:val="both"/>
        <w:rPr>
          <w:rFonts w:cs="Simplified Arabic"/>
          <w:sz w:val="18"/>
          <w:szCs w:val="18"/>
          <w:rtl/>
        </w:rPr>
      </w:pPr>
    </w:p>
    <w:p w:rsidR="00B6024C" w:rsidRPr="00674FF3" w:rsidRDefault="00336C02" w:rsidP="00336C02">
      <w:pPr>
        <w:bidi/>
        <w:spacing w:after="0" w:line="240" w:lineRule="auto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أ</w:t>
      </w:r>
      <w:r w:rsidR="00B6024C" w:rsidRPr="00674FF3">
        <w:rPr>
          <w:rFonts w:cs="Simplified Arabic" w:hint="cs"/>
          <w:sz w:val="24"/>
          <w:szCs w:val="24"/>
          <w:rtl/>
        </w:rPr>
        <w:t xml:space="preserve">ما على مستوى المنطقة فيلاحظ أن هناك فرق في معدل المواليد الخام لكل من الضفة الغربية وقطاع غزة حيث بلغ في الضفة الغربية </w:t>
      </w:r>
      <w:r w:rsidR="00B6024C">
        <w:rPr>
          <w:rFonts w:cs="Simplified Arabic" w:hint="cs"/>
          <w:sz w:val="24"/>
          <w:szCs w:val="24"/>
          <w:rtl/>
        </w:rPr>
        <w:t>28.1</w:t>
      </w:r>
      <w:r w:rsidR="00B6024C" w:rsidRPr="00674FF3">
        <w:rPr>
          <w:rFonts w:cs="Simplified Arabic" w:hint="cs"/>
          <w:sz w:val="24"/>
          <w:szCs w:val="24"/>
          <w:rtl/>
        </w:rPr>
        <w:t xml:space="preserve"> مولود</w:t>
      </w:r>
      <w:r w:rsidR="00B6024C" w:rsidRPr="00674FF3">
        <w:rPr>
          <w:rFonts w:cs="Simplified Arabic"/>
          <w:sz w:val="24"/>
          <w:szCs w:val="24"/>
          <w:rtl/>
        </w:rPr>
        <w:t xml:space="preserve"> لكل ألف من السكان </w:t>
      </w:r>
      <w:r w:rsidR="005B6846">
        <w:rPr>
          <w:rFonts w:cs="Simplified Arabic" w:hint="cs"/>
          <w:sz w:val="24"/>
          <w:szCs w:val="24"/>
          <w:rtl/>
        </w:rPr>
        <w:t xml:space="preserve">خلال عام </w:t>
      </w:r>
      <w:r w:rsidR="005B6846" w:rsidRPr="00674FF3">
        <w:rPr>
          <w:rFonts w:cs="Simplified Arabic" w:hint="cs"/>
          <w:sz w:val="24"/>
          <w:szCs w:val="24"/>
          <w:rtl/>
        </w:rPr>
        <w:t>2017</w:t>
      </w:r>
      <w:r w:rsidR="005B6846" w:rsidRPr="00210DCF">
        <w:rPr>
          <w:rFonts w:cs="Simplified Arabic" w:hint="cs"/>
          <w:sz w:val="24"/>
          <w:szCs w:val="24"/>
          <w:rtl/>
        </w:rPr>
        <w:t xml:space="preserve"> </w:t>
      </w:r>
      <w:r w:rsidR="00B6024C">
        <w:rPr>
          <w:rFonts w:cs="Simplified Arabic" w:hint="cs"/>
          <w:sz w:val="24"/>
          <w:szCs w:val="24"/>
          <w:rtl/>
        </w:rPr>
        <w:t>مقابل 30.1 لكل ألف مولود خلال عام 2010 في حين انخفض معدل المواليد العام</w:t>
      </w:r>
      <w:r w:rsidR="00B6024C" w:rsidRPr="00674FF3">
        <w:rPr>
          <w:rFonts w:cs="Simplified Arabic" w:hint="cs"/>
          <w:sz w:val="24"/>
          <w:szCs w:val="24"/>
          <w:rtl/>
        </w:rPr>
        <w:t xml:space="preserve"> في قطاع غزة</w:t>
      </w:r>
      <w:r w:rsidR="00B6024C">
        <w:rPr>
          <w:rFonts w:cs="Simplified Arabic" w:hint="cs"/>
          <w:sz w:val="24"/>
          <w:szCs w:val="24"/>
          <w:rtl/>
        </w:rPr>
        <w:t xml:space="preserve"> الى</w:t>
      </w:r>
      <w:r w:rsidR="00B6024C" w:rsidRPr="00674FF3">
        <w:rPr>
          <w:rFonts w:cs="Simplified Arabic" w:hint="cs"/>
          <w:sz w:val="24"/>
          <w:szCs w:val="24"/>
          <w:rtl/>
        </w:rPr>
        <w:t xml:space="preserve"> </w:t>
      </w:r>
      <w:r w:rsidR="00B6024C">
        <w:rPr>
          <w:rFonts w:cs="Simplified Arabic" w:hint="cs"/>
          <w:sz w:val="24"/>
          <w:szCs w:val="24"/>
          <w:rtl/>
        </w:rPr>
        <w:t>34.7</w:t>
      </w:r>
      <w:r w:rsidR="00B6024C" w:rsidRPr="00674FF3">
        <w:rPr>
          <w:rFonts w:cs="Simplified Arabic" w:hint="cs"/>
          <w:sz w:val="24"/>
          <w:szCs w:val="24"/>
          <w:rtl/>
        </w:rPr>
        <w:t xml:space="preserve"> مولود</w:t>
      </w:r>
      <w:r w:rsidR="00B6024C" w:rsidRPr="00674FF3">
        <w:rPr>
          <w:rFonts w:cs="Simplified Arabic"/>
          <w:sz w:val="24"/>
          <w:szCs w:val="24"/>
          <w:rtl/>
        </w:rPr>
        <w:t xml:space="preserve"> لكل ألف من السكان </w:t>
      </w:r>
      <w:r w:rsidR="005B6846">
        <w:rPr>
          <w:rFonts w:cs="Simplified Arabic" w:hint="cs"/>
          <w:sz w:val="24"/>
          <w:szCs w:val="24"/>
          <w:rtl/>
        </w:rPr>
        <w:t xml:space="preserve">خلال عام </w:t>
      </w:r>
      <w:r w:rsidR="00B6024C" w:rsidRPr="00674FF3">
        <w:rPr>
          <w:rFonts w:cs="Simplified Arabic" w:hint="cs"/>
          <w:sz w:val="24"/>
          <w:szCs w:val="24"/>
          <w:rtl/>
        </w:rPr>
        <w:t>2017</w:t>
      </w:r>
      <w:r w:rsidR="00B6024C" w:rsidRPr="00210DCF">
        <w:rPr>
          <w:rFonts w:cs="Simplified Arabic" w:hint="cs"/>
          <w:sz w:val="24"/>
          <w:szCs w:val="24"/>
          <w:rtl/>
        </w:rPr>
        <w:t xml:space="preserve"> </w:t>
      </w:r>
      <w:r w:rsidR="00B6024C">
        <w:rPr>
          <w:rFonts w:cs="Simplified Arabic" w:hint="cs"/>
          <w:sz w:val="24"/>
          <w:szCs w:val="24"/>
          <w:rtl/>
        </w:rPr>
        <w:t>مقابل 37.1 لكل ألف مولود خلال عام 2010</w:t>
      </w:r>
      <w:r w:rsidR="00B6024C" w:rsidRPr="00674FF3">
        <w:rPr>
          <w:rFonts w:cs="Simplified Arabic" w:hint="cs"/>
          <w:sz w:val="24"/>
          <w:szCs w:val="24"/>
          <w:rtl/>
        </w:rPr>
        <w:t>.</w:t>
      </w:r>
    </w:p>
    <w:p w:rsidR="005B6846" w:rsidRPr="00474F59" w:rsidRDefault="000E65AA" w:rsidP="00474F59">
      <w:pPr>
        <w:bidi/>
        <w:spacing w:after="0" w:line="240" w:lineRule="auto"/>
        <w:jc w:val="center"/>
        <w:rPr>
          <w:rFonts w:cs="Simplified Arabic"/>
          <w:b/>
          <w:bCs/>
          <w:rtl/>
        </w:rPr>
      </w:pPr>
      <w:r w:rsidRPr="00674FF3">
        <w:rPr>
          <w:rFonts w:cs="Simplified Arabic"/>
          <w:b/>
          <w:bCs/>
          <w:rtl/>
        </w:rPr>
        <w:lastRenderedPageBreak/>
        <w:t xml:space="preserve">معدلات المواليد </w:t>
      </w:r>
      <w:r>
        <w:rPr>
          <w:rFonts w:cs="Simplified Arabic" w:hint="cs"/>
          <w:b/>
          <w:bCs/>
          <w:rtl/>
        </w:rPr>
        <w:t xml:space="preserve">الخام </w:t>
      </w:r>
      <w:r w:rsidR="00DF6C8F">
        <w:rPr>
          <w:rFonts w:cs="Simplified Arabic" w:hint="cs"/>
          <w:b/>
          <w:bCs/>
          <w:rtl/>
        </w:rPr>
        <w:t xml:space="preserve">لكل ألف من السكان </w:t>
      </w:r>
      <w:r w:rsidRPr="00674FF3">
        <w:rPr>
          <w:rFonts w:cs="Simplified Arabic" w:hint="cs"/>
          <w:b/>
          <w:bCs/>
          <w:rtl/>
        </w:rPr>
        <w:t xml:space="preserve">حسب </w:t>
      </w:r>
      <w:proofErr w:type="spellStart"/>
      <w:r w:rsidRPr="00674FF3">
        <w:rPr>
          <w:rFonts w:cs="Simplified Arabic" w:hint="cs"/>
          <w:b/>
          <w:bCs/>
          <w:rtl/>
        </w:rPr>
        <w:t>المنطقة</w:t>
      </w:r>
      <w:r w:rsidRPr="00674FF3">
        <w:rPr>
          <w:rFonts w:cs="Simplified Arabic"/>
          <w:b/>
          <w:bCs/>
          <w:rtl/>
        </w:rPr>
        <w:t>،</w:t>
      </w:r>
      <w:proofErr w:type="spellEnd"/>
      <w:r w:rsidRPr="00674FF3">
        <w:rPr>
          <w:rFonts w:cs="Simplified Arabic"/>
          <w:b/>
          <w:bCs/>
          <w:rtl/>
        </w:rPr>
        <w:t xml:space="preserve"> </w:t>
      </w:r>
      <w:r w:rsidR="005B6846">
        <w:rPr>
          <w:rFonts w:cs="Simplified Arabic" w:hint="cs"/>
          <w:b/>
          <w:bCs/>
          <w:rtl/>
        </w:rPr>
        <w:t>2010-2017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8616"/>
      </w:tblGrid>
      <w:tr w:rsidR="000E65AA" w:rsidRPr="00674FF3" w:rsidTr="009F69B7">
        <w:trPr>
          <w:jc w:val="center"/>
        </w:trPr>
        <w:tc>
          <w:tcPr>
            <w:tcW w:w="8609" w:type="dxa"/>
          </w:tcPr>
          <w:p w:rsidR="000E65AA" w:rsidRPr="00674FF3" w:rsidRDefault="000E65AA" w:rsidP="00FE1070">
            <w:pPr>
              <w:bidi/>
              <w:jc w:val="center"/>
              <w:rPr>
                <w:rFonts w:cs="Simplified Arabic"/>
                <w:b/>
                <w:bCs/>
                <w:rtl/>
              </w:rPr>
            </w:pPr>
            <w:r w:rsidRPr="00674FF3">
              <w:rPr>
                <w:rFonts w:cs="Simplified Arabic"/>
                <w:b/>
                <w:bCs/>
                <w:noProof/>
                <w:rtl/>
              </w:rPr>
              <w:drawing>
                <wp:inline distT="0" distB="0" distL="0" distR="0">
                  <wp:extent cx="5334000" cy="2247900"/>
                  <wp:effectExtent l="0" t="0" r="0" b="0"/>
                  <wp:docPr id="9" name="Object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</w:tr>
    </w:tbl>
    <w:p w:rsidR="00031777" w:rsidRDefault="009F69B7" w:rsidP="00031777">
      <w:pPr>
        <w:tabs>
          <w:tab w:val="right" w:pos="8931"/>
        </w:tabs>
        <w:bidi/>
        <w:spacing w:after="0" w:line="240" w:lineRule="auto"/>
        <w:rPr>
          <w:rFonts w:cs="Simplified Arabic"/>
          <w:b/>
          <w:bCs/>
          <w:sz w:val="16"/>
          <w:szCs w:val="16"/>
          <w:rtl/>
        </w:rPr>
      </w:pPr>
      <w:r w:rsidRPr="008E64BF">
        <w:rPr>
          <w:rFonts w:cs="Simplified Arabic" w:hint="cs"/>
          <w:b/>
          <w:bCs/>
          <w:sz w:val="16"/>
          <w:szCs w:val="16"/>
          <w:rtl/>
        </w:rPr>
        <w:t>المص</w:t>
      </w:r>
      <w:r w:rsidR="00781B89">
        <w:rPr>
          <w:rFonts w:cs="Simplified Arabic" w:hint="cs"/>
          <w:b/>
          <w:bCs/>
          <w:sz w:val="16"/>
          <w:szCs w:val="16"/>
          <w:rtl/>
        </w:rPr>
        <w:t>ا</w:t>
      </w:r>
      <w:r w:rsidRPr="008E64BF">
        <w:rPr>
          <w:rFonts w:cs="Simplified Arabic" w:hint="cs"/>
          <w:b/>
          <w:bCs/>
          <w:sz w:val="16"/>
          <w:szCs w:val="16"/>
          <w:rtl/>
        </w:rPr>
        <w:t>در:</w:t>
      </w:r>
    </w:p>
    <w:p w:rsidR="009F69B7" w:rsidRPr="00031777" w:rsidRDefault="009F69B7" w:rsidP="00FD5389">
      <w:pPr>
        <w:tabs>
          <w:tab w:val="right" w:pos="8931"/>
        </w:tabs>
        <w:bidi/>
        <w:spacing w:after="0" w:line="240" w:lineRule="auto"/>
        <w:rPr>
          <w:rFonts w:cs="Simplified Arabic"/>
          <w:b/>
          <w:bCs/>
          <w:sz w:val="16"/>
          <w:szCs w:val="16"/>
        </w:rPr>
      </w:pPr>
      <w:r w:rsidRPr="008E64BF">
        <w:rPr>
          <w:rFonts w:cs="Simplified Arabic" w:hint="eastAsia"/>
          <w:b/>
          <w:bCs/>
          <w:sz w:val="16"/>
          <w:szCs w:val="16"/>
          <w:rtl/>
        </w:rPr>
        <w:t>الجهاز</w:t>
      </w:r>
      <w:r w:rsidRPr="008E64BF">
        <w:rPr>
          <w:rFonts w:cs="Simplified Arabic"/>
          <w:b/>
          <w:bCs/>
          <w:sz w:val="16"/>
          <w:szCs w:val="16"/>
          <w:rtl/>
        </w:rPr>
        <w:t xml:space="preserve"> </w:t>
      </w:r>
      <w:r w:rsidRPr="008E64BF">
        <w:rPr>
          <w:rFonts w:cs="Simplified Arabic" w:hint="eastAsia"/>
          <w:b/>
          <w:bCs/>
          <w:sz w:val="16"/>
          <w:szCs w:val="16"/>
          <w:rtl/>
        </w:rPr>
        <w:t>المركزي</w:t>
      </w:r>
      <w:r w:rsidRPr="008E64BF">
        <w:rPr>
          <w:rFonts w:cs="Simplified Arabic"/>
          <w:b/>
          <w:bCs/>
          <w:sz w:val="16"/>
          <w:szCs w:val="16"/>
          <w:rtl/>
        </w:rPr>
        <w:t xml:space="preserve"> للإحصاء الفلسطيني </w:t>
      </w:r>
      <w:r w:rsidR="00FD5389">
        <w:rPr>
          <w:rFonts w:cs="Simplified Arabic" w:hint="cs"/>
          <w:b/>
          <w:bCs/>
          <w:sz w:val="16"/>
          <w:szCs w:val="16"/>
          <w:rtl/>
        </w:rPr>
        <w:t>2018</w:t>
      </w:r>
      <w:r w:rsidRPr="008E64BF">
        <w:rPr>
          <w:rFonts w:cs="Simplified Arabic"/>
          <w:sz w:val="16"/>
          <w:szCs w:val="16"/>
          <w:rtl/>
        </w:rPr>
        <w:t>.</w:t>
      </w:r>
      <w:r w:rsidR="00781B89">
        <w:rPr>
          <w:rFonts w:cs="Simplified Arabic" w:hint="cs"/>
          <w:sz w:val="16"/>
          <w:szCs w:val="16"/>
          <w:rtl/>
        </w:rPr>
        <w:t xml:space="preserve"> </w:t>
      </w:r>
      <w:r w:rsidRPr="008E64BF">
        <w:rPr>
          <w:rFonts w:cs="Simplified Arabic"/>
          <w:sz w:val="16"/>
          <w:szCs w:val="16"/>
          <w:rtl/>
        </w:rPr>
        <w:t xml:space="preserve"> تقديرات منقحة بناء</w:t>
      </w:r>
      <w:r w:rsidRPr="008E64BF">
        <w:rPr>
          <w:rFonts w:cs="Simplified Arabic" w:hint="cs"/>
          <w:sz w:val="16"/>
          <w:szCs w:val="16"/>
          <w:rtl/>
        </w:rPr>
        <w:t>ً</w:t>
      </w:r>
      <w:r w:rsidRPr="008E64BF">
        <w:rPr>
          <w:rFonts w:cs="Simplified Arabic"/>
          <w:sz w:val="16"/>
          <w:szCs w:val="16"/>
          <w:rtl/>
        </w:rPr>
        <w:t xml:space="preserve"> على النتائج النهائية للتعداد العام </w:t>
      </w:r>
      <w:r w:rsidRPr="008E64BF">
        <w:rPr>
          <w:rFonts w:cs="Simplified Arabic" w:hint="eastAsia"/>
          <w:sz w:val="16"/>
          <w:szCs w:val="16"/>
          <w:rtl/>
        </w:rPr>
        <w:t>للسكان</w:t>
      </w:r>
      <w:r w:rsidRPr="008E64BF">
        <w:rPr>
          <w:rFonts w:cs="Simplified Arabic"/>
          <w:sz w:val="16"/>
          <w:szCs w:val="16"/>
          <w:rtl/>
        </w:rPr>
        <w:t xml:space="preserve"> والمساكن </w:t>
      </w:r>
      <w:proofErr w:type="spellStart"/>
      <w:r w:rsidRPr="008E64BF">
        <w:rPr>
          <w:rFonts w:cs="Simplified Arabic"/>
          <w:sz w:val="16"/>
          <w:szCs w:val="16"/>
          <w:rtl/>
        </w:rPr>
        <w:t>والمنشآت،</w:t>
      </w:r>
      <w:proofErr w:type="spellEnd"/>
      <w:r w:rsidRPr="008E64BF">
        <w:rPr>
          <w:rFonts w:cs="Simplified Arabic"/>
          <w:sz w:val="16"/>
          <w:szCs w:val="16"/>
          <w:rtl/>
        </w:rPr>
        <w:t xml:space="preserve"> 2007</w:t>
      </w:r>
      <w:r w:rsidRPr="008E64BF">
        <w:rPr>
          <w:rFonts w:cs="Simplified Arabic"/>
          <w:b/>
          <w:bCs/>
          <w:sz w:val="16"/>
          <w:szCs w:val="16"/>
          <w:rtl/>
        </w:rPr>
        <w:t>.</w:t>
      </w:r>
      <w:r w:rsidRPr="008E64BF"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="00031777">
        <w:rPr>
          <w:rFonts w:cs="Simplified Arabic"/>
          <w:b/>
          <w:bCs/>
          <w:sz w:val="16"/>
          <w:szCs w:val="16"/>
          <w:rtl/>
        </w:rPr>
        <w:t xml:space="preserve"> </w:t>
      </w:r>
      <w:r w:rsidRPr="008E64BF">
        <w:rPr>
          <w:rFonts w:cs="Simplified Arabic" w:hint="eastAsia"/>
          <w:b/>
          <w:bCs/>
          <w:sz w:val="16"/>
          <w:szCs w:val="16"/>
          <w:rtl/>
        </w:rPr>
        <w:t>رام</w:t>
      </w:r>
      <w:r w:rsidRPr="008E64BF">
        <w:rPr>
          <w:rFonts w:cs="Simplified Arabic"/>
          <w:b/>
          <w:bCs/>
          <w:sz w:val="16"/>
          <w:szCs w:val="16"/>
          <w:rtl/>
        </w:rPr>
        <w:t xml:space="preserve"> </w:t>
      </w:r>
      <w:proofErr w:type="spellStart"/>
      <w:r w:rsidRPr="008E64BF">
        <w:rPr>
          <w:rFonts w:cs="Simplified Arabic"/>
          <w:b/>
          <w:bCs/>
          <w:sz w:val="16"/>
          <w:szCs w:val="16"/>
          <w:rtl/>
        </w:rPr>
        <w:t>الله-</w:t>
      </w:r>
      <w:proofErr w:type="spellEnd"/>
      <w:r w:rsidRPr="008E64BF">
        <w:rPr>
          <w:rFonts w:cs="Simplified Arabic"/>
          <w:b/>
          <w:bCs/>
          <w:sz w:val="16"/>
          <w:szCs w:val="16"/>
          <w:rtl/>
        </w:rPr>
        <w:t xml:space="preserve"> </w:t>
      </w:r>
      <w:r w:rsidRPr="008E64BF">
        <w:rPr>
          <w:rFonts w:cs="Simplified Arabic" w:hint="eastAsia"/>
          <w:b/>
          <w:bCs/>
          <w:sz w:val="16"/>
          <w:szCs w:val="16"/>
          <w:rtl/>
        </w:rPr>
        <w:t>فلسطين</w:t>
      </w:r>
      <w:r w:rsidR="00DF6C8F">
        <w:rPr>
          <w:rFonts w:cs="Simplified Arabic" w:hint="cs"/>
          <w:b/>
          <w:bCs/>
          <w:sz w:val="16"/>
          <w:szCs w:val="16"/>
          <w:rtl/>
        </w:rPr>
        <w:t>.</w:t>
      </w:r>
      <w:r w:rsidRPr="008E64BF">
        <w:rPr>
          <w:rFonts w:cs="Simplified Arabic"/>
          <w:sz w:val="16"/>
          <w:szCs w:val="16"/>
        </w:rPr>
        <w:t xml:space="preserve"> </w:t>
      </w:r>
    </w:p>
    <w:p w:rsidR="006157E1" w:rsidRDefault="009F69B7" w:rsidP="00781B89">
      <w:pPr>
        <w:bidi/>
        <w:spacing w:after="0" w:line="240" w:lineRule="auto"/>
        <w:rPr>
          <w:rFonts w:cs="Simplified Arabic"/>
          <w:b/>
          <w:bCs/>
          <w:sz w:val="16"/>
          <w:szCs w:val="16"/>
          <w:rtl/>
        </w:rPr>
      </w:pPr>
      <w:r w:rsidRPr="008E64BF">
        <w:rPr>
          <w:rFonts w:cs="Simplified Arabic" w:hint="eastAsia"/>
          <w:b/>
          <w:bCs/>
          <w:sz w:val="16"/>
          <w:szCs w:val="16"/>
          <w:rtl/>
        </w:rPr>
        <w:t>الجهاز</w:t>
      </w:r>
      <w:r w:rsidRPr="008E64BF">
        <w:rPr>
          <w:rFonts w:cs="Simplified Arabic"/>
          <w:b/>
          <w:bCs/>
          <w:sz w:val="16"/>
          <w:szCs w:val="16"/>
          <w:rtl/>
        </w:rPr>
        <w:t xml:space="preserve"> </w:t>
      </w:r>
      <w:r w:rsidRPr="008E64BF">
        <w:rPr>
          <w:rFonts w:cs="Simplified Arabic" w:hint="eastAsia"/>
          <w:b/>
          <w:bCs/>
          <w:sz w:val="16"/>
          <w:szCs w:val="16"/>
          <w:rtl/>
        </w:rPr>
        <w:t>المركزي</w:t>
      </w:r>
      <w:r w:rsidRPr="008E64BF">
        <w:rPr>
          <w:rFonts w:cs="Simplified Arabic"/>
          <w:b/>
          <w:bCs/>
          <w:sz w:val="16"/>
          <w:szCs w:val="16"/>
          <w:rtl/>
        </w:rPr>
        <w:t xml:space="preserve"> للإحصاء الفلسطيني </w:t>
      </w:r>
      <w:r w:rsidRPr="008E64BF">
        <w:rPr>
          <w:rFonts w:cs="Simplified Arabic" w:hint="cs"/>
          <w:b/>
          <w:bCs/>
          <w:sz w:val="16"/>
          <w:szCs w:val="16"/>
          <w:rtl/>
        </w:rPr>
        <w:t>2018</w:t>
      </w:r>
      <w:r w:rsidRPr="008E64BF">
        <w:rPr>
          <w:rFonts w:cs="Simplified Arabic"/>
          <w:sz w:val="16"/>
          <w:szCs w:val="16"/>
          <w:rtl/>
        </w:rPr>
        <w:t xml:space="preserve">. </w:t>
      </w:r>
      <w:r w:rsidR="008E64BF">
        <w:rPr>
          <w:rFonts w:cs="Simplified Arabic" w:hint="cs"/>
          <w:sz w:val="16"/>
          <w:szCs w:val="16"/>
          <w:rtl/>
        </w:rPr>
        <w:t xml:space="preserve"> </w:t>
      </w:r>
      <w:r w:rsidRPr="008E64BF">
        <w:rPr>
          <w:rFonts w:cs="Simplified Arabic"/>
          <w:sz w:val="16"/>
          <w:szCs w:val="16"/>
          <w:rtl/>
        </w:rPr>
        <w:t>تقديرات منقحة بناء</w:t>
      </w:r>
      <w:r w:rsidRPr="008E64BF">
        <w:rPr>
          <w:rFonts w:cs="Simplified Arabic" w:hint="cs"/>
          <w:sz w:val="16"/>
          <w:szCs w:val="16"/>
          <w:rtl/>
        </w:rPr>
        <w:t>ً</w:t>
      </w:r>
      <w:r w:rsidRPr="008E64BF">
        <w:rPr>
          <w:rFonts w:cs="Simplified Arabic"/>
          <w:sz w:val="16"/>
          <w:szCs w:val="16"/>
          <w:rtl/>
        </w:rPr>
        <w:t xml:space="preserve"> على النتائج النهائية للتعداد العام </w:t>
      </w:r>
      <w:r w:rsidRPr="008E64BF">
        <w:rPr>
          <w:rFonts w:cs="Simplified Arabic" w:hint="eastAsia"/>
          <w:sz w:val="16"/>
          <w:szCs w:val="16"/>
          <w:rtl/>
        </w:rPr>
        <w:t>للسكان</w:t>
      </w:r>
      <w:r w:rsidRPr="008E64BF">
        <w:rPr>
          <w:rFonts w:cs="Simplified Arabic"/>
          <w:sz w:val="16"/>
          <w:szCs w:val="16"/>
          <w:rtl/>
        </w:rPr>
        <w:t xml:space="preserve"> والمساكن </w:t>
      </w:r>
      <w:proofErr w:type="spellStart"/>
      <w:r w:rsidRPr="008E64BF">
        <w:rPr>
          <w:rFonts w:cs="Simplified Arabic"/>
          <w:sz w:val="16"/>
          <w:szCs w:val="16"/>
          <w:rtl/>
        </w:rPr>
        <w:t>والمنشآت،</w:t>
      </w:r>
      <w:proofErr w:type="spellEnd"/>
      <w:r w:rsidRPr="008E64BF">
        <w:rPr>
          <w:rFonts w:cs="Simplified Arabic" w:hint="cs"/>
          <w:sz w:val="16"/>
          <w:szCs w:val="16"/>
          <w:rtl/>
        </w:rPr>
        <w:t xml:space="preserve"> 2017</w:t>
      </w:r>
      <w:r w:rsidR="000A5AAE">
        <w:rPr>
          <w:rFonts w:cs="Simplified Arabic" w:hint="cs"/>
          <w:sz w:val="16"/>
          <w:szCs w:val="16"/>
          <w:rtl/>
        </w:rPr>
        <w:t>.</w:t>
      </w:r>
      <w:r w:rsidRPr="008E64BF">
        <w:rPr>
          <w:rFonts w:cs="Simplified Arabic"/>
          <w:sz w:val="16"/>
          <w:szCs w:val="16"/>
          <w:rtl/>
        </w:rPr>
        <w:t xml:space="preserve"> </w:t>
      </w:r>
      <w:r w:rsidRPr="008E64BF"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Pr="008E64BF">
        <w:rPr>
          <w:rFonts w:cs="Simplified Arabic" w:hint="eastAsia"/>
          <w:b/>
          <w:bCs/>
          <w:sz w:val="16"/>
          <w:szCs w:val="16"/>
          <w:rtl/>
        </w:rPr>
        <w:t>رام</w:t>
      </w:r>
      <w:r w:rsidRPr="008E64BF">
        <w:rPr>
          <w:rFonts w:cs="Simplified Arabic"/>
          <w:b/>
          <w:bCs/>
          <w:sz w:val="16"/>
          <w:szCs w:val="16"/>
          <w:rtl/>
        </w:rPr>
        <w:t xml:space="preserve"> </w:t>
      </w:r>
      <w:proofErr w:type="spellStart"/>
      <w:r w:rsidRPr="008E64BF">
        <w:rPr>
          <w:rFonts w:cs="Simplified Arabic"/>
          <w:b/>
          <w:bCs/>
          <w:sz w:val="16"/>
          <w:szCs w:val="16"/>
          <w:rtl/>
        </w:rPr>
        <w:t>الله-</w:t>
      </w:r>
      <w:proofErr w:type="spellEnd"/>
      <w:r w:rsidRPr="008E64BF">
        <w:rPr>
          <w:rFonts w:cs="Simplified Arabic"/>
          <w:b/>
          <w:bCs/>
          <w:sz w:val="16"/>
          <w:szCs w:val="16"/>
          <w:rtl/>
        </w:rPr>
        <w:t xml:space="preserve"> </w:t>
      </w:r>
      <w:r w:rsidRPr="008E64BF">
        <w:rPr>
          <w:rFonts w:cs="Simplified Arabic" w:hint="eastAsia"/>
          <w:b/>
          <w:bCs/>
          <w:sz w:val="16"/>
          <w:szCs w:val="16"/>
          <w:rtl/>
        </w:rPr>
        <w:t>فلسطين</w:t>
      </w:r>
      <w:r w:rsidR="00DF6C8F">
        <w:rPr>
          <w:rFonts w:cs="Simplified Arabic" w:hint="cs"/>
          <w:b/>
          <w:bCs/>
          <w:sz w:val="16"/>
          <w:szCs w:val="16"/>
          <w:rtl/>
        </w:rPr>
        <w:t>.</w:t>
      </w:r>
    </w:p>
    <w:p w:rsidR="00B6024C" w:rsidRPr="00FD5389" w:rsidRDefault="00B6024C" w:rsidP="00B6024C">
      <w:pPr>
        <w:bidi/>
        <w:spacing w:after="0" w:line="240" w:lineRule="auto"/>
        <w:jc w:val="both"/>
        <w:rPr>
          <w:rFonts w:cs="Simplified Arabic"/>
          <w:sz w:val="14"/>
          <w:szCs w:val="14"/>
          <w:rtl/>
        </w:rPr>
      </w:pPr>
      <w:bookmarkStart w:id="0" w:name="OLE_LINK3"/>
    </w:p>
    <w:p w:rsidR="000E65AA" w:rsidRDefault="00FD5389" w:rsidP="000E65AA">
      <w:pPr>
        <w:spacing w:after="0" w:line="240" w:lineRule="auto"/>
        <w:jc w:val="right"/>
        <w:rPr>
          <w:rFonts w:cs="Simplified Arabic"/>
          <w:b/>
          <w:bCs/>
          <w:sz w:val="24"/>
          <w:szCs w:val="24"/>
          <w:rtl/>
        </w:rPr>
      </w:pP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4</w:t>
      </w:r>
      <w:r w:rsidR="000E65AA" w:rsidRPr="00674FF3">
        <w:rPr>
          <w:rFonts w:ascii="Times New Roman" w:hAnsi="Times New Roman" w:cs="Times New Roman"/>
          <w:b/>
          <w:bCs/>
          <w:sz w:val="24"/>
          <w:szCs w:val="24"/>
          <w:rtl/>
        </w:rPr>
        <w:t>.1</w:t>
      </w:r>
      <w:r w:rsidR="000E65AA" w:rsidRPr="00674FF3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0E65AA">
        <w:rPr>
          <w:rFonts w:cs="Simplified Arabic" w:hint="cs"/>
          <w:b/>
          <w:bCs/>
          <w:sz w:val="24"/>
          <w:szCs w:val="24"/>
          <w:rtl/>
        </w:rPr>
        <w:t>وفيات الاطفال والرضع</w:t>
      </w:r>
    </w:p>
    <w:p w:rsidR="005418DD" w:rsidRDefault="005418DD" w:rsidP="00E82207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sz w:val="24"/>
          <w:szCs w:val="24"/>
          <w:rtl/>
          <w:lang w:eastAsia="ar-SA"/>
        </w:rPr>
      </w:pPr>
      <w:r w:rsidRPr="00412D99"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 xml:space="preserve">تعتبر وفيات الاطفال مقياسا للوضع الاجتماعي والصحي في </w:t>
      </w:r>
      <w:proofErr w:type="spellStart"/>
      <w:r w:rsidRPr="00412D99"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>الدولة،</w:t>
      </w:r>
      <w:proofErr w:type="spellEnd"/>
      <w:r w:rsidRPr="00412D99"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 xml:space="preserve"> بشكل </w:t>
      </w:r>
      <w:proofErr w:type="spellStart"/>
      <w:r w:rsidRPr="00412D99"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>عام،</w:t>
      </w:r>
      <w:proofErr w:type="spellEnd"/>
      <w:r w:rsidRPr="00412D99"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 xml:space="preserve"> </w:t>
      </w:r>
      <w:r w:rsidR="00DF6C8F"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 xml:space="preserve">حيث </w:t>
      </w:r>
      <w:r w:rsidRPr="00412D99"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 xml:space="preserve">يلاحظ انخفاض وفيات الاطفال الرضع </w:t>
      </w:r>
      <w:r w:rsidR="00DF6C8F" w:rsidRPr="00412D99"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>والأطفال</w:t>
      </w:r>
      <w:r w:rsidRPr="00412D99"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 xml:space="preserve"> دون الخامسة في فلسطين خلال العقد ونصف </w:t>
      </w:r>
      <w:proofErr w:type="spellStart"/>
      <w:r w:rsidRPr="00412D99"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>السابق،</w:t>
      </w:r>
      <w:proofErr w:type="spellEnd"/>
      <w:r w:rsidRPr="00412D99"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 xml:space="preserve"> حيث انخفضت وفيات الاطفال الرضع </w:t>
      </w:r>
      <w:r w:rsidR="00013A17"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>من 25.5 وفاه لكل 1000 ولادة حية</w:t>
      </w:r>
      <w:r w:rsidRPr="00412D99"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 xml:space="preserve"> في العام 2000 الى 18.2 وفاه لكل 1000 ولادة حية خلال </w:t>
      </w:r>
      <w:r w:rsidR="000C06A4"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 xml:space="preserve">             </w:t>
      </w:r>
      <w:r w:rsidR="00DF6C8F"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 xml:space="preserve">الفترة 2009-2013. </w:t>
      </w:r>
    </w:p>
    <w:p w:rsidR="000E65AA" w:rsidRPr="00674FF3" w:rsidRDefault="00013A17" w:rsidP="000E65AA">
      <w:pPr>
        <w:bidi/>
        <w:spacing w:after="0" w:line="240" w:lineRule="auto"/>
        <w:jc w:val="center"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rtl/>
        </w:rPr>
        <w:t>م</w:t>
      </w:r>
      <w:r w:rsidR="000E65AA">
        <w:rPr>
          <w:rFonts w:cs="Simplified Arabic"/>
          <w:b/>
          <w:bCs/>
          <w:rtl/>
        </w:rPr>
        <w:t>عدل</w:t>
      </w:r>
      <w:r w:rsidR="000E65AA">
        <w:rPr>
          <w:rFonts w:cs="Simplified Arabic" w:hint="cs"/>
          <w:b/>
          <w:bCs/>
          <w:rtl/>
        </w:rPr>
        <w:t xml:space="preserve"> وفيات الرضع</w:t>
      </w:r>
      <w:r w:rsidR="000E65AA" w:rsidRPr="00674FF3">
        <w:rPr>
          <w:rFonts w:cs="Simplified Arabic"/>
          <w:b/>
          <w:bCs/>
          <w:rtl/>
        </w:rPr>
        <w:t xml:space="preserve"> </w:t>
      </w:r>
      <w:r w:rsidR="000E65AA">
        <w:rPr>
          <w:rFonts w:cs="Simplified Arabic" w:hint="cs"/>
          <w:b/>
          <w:bCs/>
          <w:rtl/>
        </w:rPr>
        <w:t>في فلسطين</w:t>
      </w:r>
      <w:r w:rsidR="000E65AA" w:rsidRPr="00674FF3">
        <w:rPr>
          <w:rFonts w:cs="Simplified Arabic"/>
          <w:b/>
          <w:bCs/>
          <w:rtl/>
        </w:rPr>
        <w:t xml:space="preserve"> </w:t>
      </w:r>
      <w:r w:rsidR="000E65AA" w:rsidRPr="00674FF3">
        <w:rPr>
          <w:rFonts w:cs="Simplified Arabic" w:hint="cs"/>
          <w:b/>
          <w:bCs/>
          <w:rtl/>
        </w:rPr>
        <w:t xml:space="preserve">حسب </w:t>
      </w:r>
      <w:proofErr w:type="spellStart"/>
      <w:r w:rsidR="000E65AA" w:rsidRPr="00674FF3">
        <w:rPr>
          <w:rFonts w:cs="Simplified Arabic" w:hint="cs"/>
          <w:b/>
          <w:bCs/>
          <w:rtl/>
        </w:rPr>
        <w:t>المنطقة</w:t>
      </w:r>
      <w:r w:rsidR="000E65AA" w:rsidRPr="00674FF3">
        <w:rPr>
          <w:rFonts w:cs="Simplified Arabic"/>
          <w:b/>
          <w:bCs/>
          <w:rtl/>
        </w:rPr>
        <w:t>،</w:t>
      </w:r>
      <w:proofErr w:type="spellEnd"/>
      <w:r w:rsidR="000E65AA" w:rsidRPr="00674FF3">
        <w:rPr>
          <w:rFonts w:cs="Simplified Arabic"/>
          <w:b/>
          <w:bCs/>
          <w:rtl/>
        </w:rPr>
        <w:t xml:space="preserve"> </w:t>
      </w:r>
      <w:r w:rsidR="000E65AA">
        <w:rPr>
          <w:rFonts w:cs="Simplified Arabic" w:hint="cs"/>
          <w:b/>
          <w:bCs/>
          <w:rtl/>
        </w:rPr>
        <w:t xml:space="preserve">سنوات مختارة 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8616"/>
      </w:tblGrid>
      <w:tr w:rsidR="000E65AA" w:rsidRPr="00674FF3" w:rsidTr="00FE1070">
        <w:trPr>
          <w:jc w:val="center"/>
        </w:trPr>
        <w:tc>
          <w:tcPr>
            <w:tcW w:w="8505" w:type="dxa"/>
          </w:tcPr>
          <w:p w:rsidR="000E65AA" w:rsidRPr="00674FF3" w:rsidRDefault="000E65AA" w:rsidP="00FE1070">
            <w:pPr>
              <w:bidi/>
              <w:jc w:val="center"/>
              <w:rPr>
                <w:rFonts w:cs="Simplified Arabic"/>
                <w:b/>
                <w:bCs/>
                <w:rtl/>
              </w:rPr>
            </w:pPr>
            <w:r w:rsidRPr="00674FF3">
              <w:rPr>
                <w:rFonts w:cs="Simplified Arabic"/>
                <w:b/>
                <w:bCs/>
                <w:noProof/>
                <w:rtl/>
              </w:rPr>
              <w:drawing>
                <wp:inline distT="0" distB="0" distL="0" distR="0">
                  <wp:extent cx="5334000" cy="2371725"/>
                  <wp:effectExtent l="0" t="0" r="0" b="0"/>
                  <wp:docPr id="10" name="Object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</w:tc>
      </w:tr>
    </w:tbl>
    <w:p w:rsidR="001E03FA" w:rsidRDefault="000E65AA" w:rsidP="00474F59">
      <w:pPr>
        <w:tabs>
          <w:tab w:val="right" w:pos="8931"/>
        </w:tabs>
        <w:bidi/>
        <w:spacing w:after="0" w:line="240" w:lineRule="auto"/>
        <w:ind w:right="139"/>
        <w:rPr>
          <w:rFonts w:cs="Simplified Arabic"/>
          <w:b/>
          <w:bCs/>
          <w:sz w:val="16"/>
          <w:szCs w:val="16"/>
          <w:rtl/>
        </w:rPr>
      </w:pPr>
      <w:r w:rsidRPr="008B1DAA">
        <w:rPr>
          <w:rFonts w:cs="Simplified Arabic" w:hint="cs"/>
          <w:b/>
          <w:bCs/>
          <w:sz w:val="16"/>
          <w:szCs w:val="16"/>
          <w:rtl/>
        </w:rPr>
        <w:t>المص</w:t>
      </w:r>
      <w:r w:rsidR="008B1DAA">
        <w:rPr>
          <w:rFonts w:cs="Simplified Arabic" w:hint="cs"/>
          <w:b/>
          <w:bCs/>
          <w:sz w:val="16"/>
          <w:szCs w:val="16"/>
          <w:rtl/>
        </w:rPr>
        <w:t>ا</w:t>
      </w:r>
      <w:r w:rsidRPr="008B1DAA">
        <w:rPr>
          <w:rFonts w:cs="Simplified Arabic" w:hint="cs"/>
          <w:b/>
          <w:bCs/>
          <w:sz w:val="16"/>
          <w:szCs w:val="16"/>
          <w:rtl/>
        </w:rPr>
        <w:t>در:</w:t>
      </w:r>
    </w:p>
    <w:p w:rsidR="000E65AA" w:rsidRPr="008B1DAA" w:rsidRDefault="00BA169B" w:rsidP="001206AA">
      <w:pPr>
        <w:tabs>
          <w:tab w:val="right" w:pos="8931"/>
        </w:tabs>
        <w:bidi/>
        <w:spacing w:after="0" w:line="240" w:lineRule="auto"/>
        <w:ind w:right="139"/>
        <w:rPr>
          <w:rFonts w:cs="Simplified Arabic"/>
          <w:sz w:val="16"/>
          <w:szCs w:val="16"/>
          <w:rtl/>
        </w:rPr>
      </w:pPr>
      <w:r w:rsidRPr="008B1DAA">
        <w:rPr>
          <w:rFonts w:cs="Simplified Arabic" w:hint="cs"/>
          <w:b/>
          <w:bCs/>
          <w:sz w:val="16"/>
          <w:szCs w:val="16"/>
          <w:rtl/>
        </w:rPr>
        <w:t xml:space="preserve">الجهاز المركزي للإحصاء </w:t>
      </w:r>
      <w:proofErr w:type="spellStart"/>
      <w:r w:rsidRPr="008B1DAA">
        <w:rPr>
          <w:rFonts w:cs="Simplified Arabic" w:hint="cs"/>
          <w:b/>
          <w:bCs/>
          <w:sz w:val="16"/>
          <w:szCs w:val="16"/>
          <w:rtl/>
        </w:rPr>
        <w:t>الفلسطيني،</w:t>
      </w:r>
      <w:proofErr w:type="spellEnd"/>
      <w:r w:rsidR="00474F59"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="001206AA">
        <w:rPr>
          <w:rFonts w:cs="Simplified Arabic" w:hint="cs"/>
          <w:b/>
          <w:bCs/>
          <w:sz w:val="16"/>
          <w:szCs w:val="16"/>
          <w:rtl/>
        </w:rPr>
        <w:t>2018</w:t>
      </w:r>
      <w:r w:rsidRPr="008B1DAA">
        <w:rPr>
          <w:rFonts w:cs="Simplified Arabic" w:hint="cs"/>
          <w:sz w:val="16"/>
          <w:szCs w:val="16"/>
          <w:rtl/>
        </w:rPr>
        <w:t>.</w:t>
      </w:r>
      <w:r w:rsidR="00511593">
        <w:rPr>
          <w:rFonts w:cs="Simplified Arabic" w:hint="cs"/>
          <w:sz w:val="16"/>
          <w:szCs w:val="16"/>
          <w:rtl/>
        </w:rPr>
        <w:t xml:space="preserve"> </w:t>
      </w:r>
      <w:r w:rsidRPr="008B1DAA">
        <w:rPr>
          <w:rFonts w:cs="Simplified Arabic" w:hint="cs"/>
          <w:sz w:val="16"/>
          <w:szCs w:val="16"/>
          <w:rtl/>
        </w:rPr>
        <w:t xml:space="preserve"> قاعدة بيانات المسح </w:t>
      </w:r>
      <w:proofErr w:type="spellStart"/>
      <w:r w:rsidRPr="008B1DAA">
        <w:rPr>
          <w:rFonts w:cs="Simplified Arabic" w:hint="cs"/>
          <w:sz w:val="16"/>
          <w:szCs w:val="16"/>
          <w:rtl/>
        </w:rPr>
        <w:t>الصحي،</w:t>
      </w:r>
      <w:proofErr w:type="spellEnd"/>
      <w:r w:rsidRPr="008B1DAA">
        <w:rPr>
          <w:rFonts w:cs="Simplified Arabic" w:hint="cs"/>
          <w:sz w:val="16"/>
          <w:szCs w:val="16"/>
          <w:rtl/>
        </w:rPr>
        <w:t xml:space="preserve"> 2000.</w:t>
      </w:r>
      <w:r w:rsidRPr="008B1DAA"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="00511593"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Pr="008B1DAA">
        <w:rPr>
          <w:rFonts w:cs="Simplified Arabic" w:hint="cs"/>
          <w:b/>
          <w:bCs/>
          <w:sz w:val="16"/>
          <w:szCs w:val="16"/>
          <w:rtl/>
        </w:rPr>
        <w:t xml:space="preserve">رام </w:t>
      </w:r>
      <w:proofErr w:type="spellStart"/>
      <w:r w:rsidRPr="008B1DAA">
        <w:rPr>
          <w:rFonts w:cs="Simplified Arabic" w:hint="cs"/>
          <w:b/>
          <w:bCs/>
          <w:sz w:val="16"/>
          <w:szCs w:val="16"/>
          <w:rtl/>
        </w:rPr>
        <w:t>الله-</w:t>
      </w:r>
      <w:proofErr w:type="spellEnd"/>
      <w:r w:rsidRPr="008B1DAA">
        <w:rPr>
          <w:rFonts w:cs="Simplified Arabic" w:hint="cs"/>
          <w:b/>
          <w:bCs/>
          <w:sz w:val="16"/>
          <w:szCs w:val="16"/>
          <w:rtl/>
        </w:rPr>
        <w:t xml:space="preserve"> فلسطين</w:t>
      </w:r>
      <w:r w:rsidR="000442A3">
        <w:rPr>
          <w:rFonts w:cs="Simplified Arabic" w:hint="cs"/>
          <w:sz w:val="16"/>
          <w:szCs w:val="16"/>
          <w:rtl/>
        </w:rPr>
        <w:t>.</w:t>
      </w:r>
    </w:p>
    <w:p w:rsidR="00BA169B" w:rsidRPr="008B1DAA" w:rsidRDefault="00BA169B" w:rsidP="001206AA">
      <w:pPr>
        <w:tabs>
          <w:tab w:val="right" w:pos="8505"/>
        </w:tabs>
        <w:bidi/>
        <w:spacing w:after="0" w:line="240" w:lineRule="auto"/>
        <w:ind w:right="139"/>
        <w:rPr>
          <w:rFonts w:cs="Simplified Arabic"/>
          <w:sz w:val="16"/>
          <w:szCs w:val="16"/>
        </w:rPr>
      </w:pPr>
      <w:r w:rsidRPr="008B1DAA">
        <w:rPr>
          <w:rFonts w:cs="Simplified Arabic" w:hint="cs"/>
          <w:b/>
          <w:bCs/>
          <w:sz w:val="16"/>
          <w:szCs w:val="16"/>
          <w:rtl/>
        </w:rPr>
        <w:t xml:space="preserve">الجهاز المركزي للإحصاء </w:t>
      </w:r>
      <w:proofErr w:type="spellStart"/>
      <w:r w:rsidRPr="008B1DAA">
        <w:rPr>
          <w:rFonts w:cs="Simplified Arabic" w:hint="cs"/>
          <w:b/>
          <w:bCs/>
          <w:sz w:val="16"/>
          <w:szCs w:val="16"/>
          <w:rtl/>
        </w:rPr>
        <w:t>الفلسطيني،</w:t>
      </w:r>
      <w:proofErr w:type="spellEnd"/>
      <w:r w:rsidR="00474F59"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="001206AA">
        <w:rPr>
          <w:rFonts w:cs="Simplified Arabic" w:hint="cs"/>
          <w:b/>
          <w:bCs/>
          <w:sz w:val="16"/>
          <w:szCs w:val="16"/>
          <w:rtl/>
        </w:rPr>
        <w:t>2018</w:t>
      </w:r>
      <w:r w:rsidRPr="008B1DAA">
        <w:rPr>
          <w:rFonts w:cs="Simplified Arabic" w:hint="cs"/>
          <w:b/>
          <w:bCs/>
          <w:sz w:val="16"/>
          <w:szCs w:val="16"/>
          <w:rtl/>
        </w:rPr>
        <w:t>.</w:t>
      </w:r>
      <w:r w:rsidRPr="008B1DAA">
        <w:rPr>
          <w:rFonts w:cs="Simplified Arabic" w:hint="cs"/>
          <w:sz w:val="16"/>
          <w:szCs w:val="16"/>
          <w:rtl/>
        </w:rPr>
        <w:t xml:space="preserve"> </w:t>
      </w:r>
      <w:r w:rsidR="00511593">
        <w:rPr>
          <w:rFonts w:cs="Simplified Arabic" w:hint="cs"/>
          <w:sz w:val="16"/>
          <w:szCs w:val="16"/>
          <w:rtl/>
        </w:rPr>
        <w:t xml:space="preserve"> </w:t>
      </w:r>
      <w:r w:rsidRPr="008B1DAA">
        <w:rPr>
          <w:rFonts w:cs="Simplified Arabic" w:hint="cs"/>
          <w:sz w:val="16"/>
          <w:szCs w:val="16"/>
          <w:rtl/>
        </w:rPr>
        <w:t>قاعدة بيانات المسح الصحي</w:t>
      </w:r>
      <w:r w:rsidR="008B1DAA" w:rsidRPr="008B1DAA">
        <w:rPr>
          <w:rFonts w:cs="Simplified Arabic" w:hint="cs"/>
          <w:sz w:val="16"/>
          <w:szCs w:val="16"/>
          <w:rtl/>
        </w:rPr>
        <w:t xml:space="preserve"> </w:t>
      </w:r>
      <w:proofErr w:type="spellStart"/>
      <w:r w:rsidR="008B1DAA" w:rsidRPr="008B1DAA">
        <w:rPr>
          <w:rFonts w:cs="Simplified Arabic" w:hint="cs"/>
          <w:sz w:val="16"/>
          <w:szCs w:val="16"/>
          <w:rtl/>
        </w:rPr>
        <w:t>الديمغرافي</w:t>
      </w:r>
      <w:r w:rsidRPr="008B1DAA">
        <w:rPr>
          <w:rFonts w:cs="Simplified Arabic" w:hint="cs"/>
          <w:sz w:val="16"/>
          <w:szCs w:val="16"/>
          <w:rtl/>
        </w:rPr>
        <w:t>،</w:t>
      </w:r>
      <w:proofErr w:type="spellEnd"/>
      <w:r w:rsidRPr="008B1DAA">
        <w:rPr>
          <w:rFonts w:cs="Simplified Arabic" w:hint="cs"/>
          <w:sz w:val="16"/>
          <w:szCs w:val="16"/>
          <w:rtl/>
        </w:rPr>
        <w:t xml:space="preserve"> </w:t>
      </w:r>
      <w:r w:rsidR="008B1DAA" w:rsidRPr="008B1DAA">
        <w:rPr>
          <w:rFonts w:cs="Simplified Arabic" w:hint="cs"/>
          <w:sz w:val="16"/>
          <w:szCs w:val="16"/>
          <w:rtl/>
        </w:rPr>
        <w:t>2004</w:t>
      </w:r>
      <w:r w:rsidRPr="008B1DAA">
        <w:rPr>
          <w:rFonts w:cs="Simplified Arabic" w:hint="cs"/>
          <w:sz w:val="16"/>
          <w:szCs w:val="16"/>
          <w:rtl/>
        </w:rPr>
        <w:t>.</w:t>
      </w:r>
      <w:r w:rsidRPr="008B1DAA"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="00511593"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Pr="008B1DAA">
        <w:rPr>
          <w:rFonts w:cs="Simplified Arabic" w:hint="cs"/>
          <w:b/>
          <w:bCs/>
          <w:sz w:val="16"/>
          <w:szCs w:val="16"/>
          <w:rtl/>
        </w:rPr>
        <w:t xml:space="preserve">رام </w:t>
      </w:r>
      <w:proofErr w:type="spellStart"/>
      <w:r w:rsidRPr="008B1DAA">
        <w:rPr>
          <w:rFonts w:cs="Simplified Arabic" w:hint="cs"/>
          <w:b/>
          <w:bCs/>
          <w:sz w:val="16"/>
          <w:szCs w:val="16"/>
          <w:rtl/>
        </w:rPr>
        <w:t>الله-</w:t>
      </w:r>
      <w:proofErr w:type="spellEnd"/>
      <w:r w:rsidRPr="008B1DAA">
        <w:rPr>
          <w:rFonts w:cs="Simplified Arabic" w:hint="cs"/>
          <w:b/>
          <w:bCs/>
          <w:sz w:val="16"/>
          <w:szCs w:val="16"/>
          <w:rtl/>
        </w:rPr>
        <w:t xml:space="preserve"> فلسطين.</w:t>
      </w:r>
      <w:r w:rsidRPr="008B1DAA">
        <w:rPr>
          <w:rFonts w:cs="Simplified Arabic"/>
          <w:sz w:val="16"/>
          <w:szCs w:val="16"/>
        </w:rPr>
        <w:t xml:space="preserve">      </w:t>
      </w:r>
    </w:p>
    <w:p w:rsidR="00474F59" w:rsidRDefault="00BA169B" w:rsidP="001206AA">
      <w:pPr>
        <w:tabs>
          <w:tab w:val="right" w:pos="8505"/>
        </w:tabs>
        <w:bidi/>
        <w:spacing w:after="0" w:line="240" w:lineRule="auto"/>
        <w:ind w:right="139"/>
        <w:rPr>
          <w:rFonts w:cs="Simplified Arabic"/>
          <w:sz w:val="16"/>
          <w:szCs w:val="16"/>
          <w:rtl/>
        </w:rPr>
      </w:pPr>
      <w:r w:rsidRPr="008B1DAA">
        <w:rPr>
          <w:rFonts w:cs="Simplified Arabic" w:hint="cs"/>
          <w:b/>
          <w:bCs/>
          <w:sz w:val="16"/>
          <w:szCs w:val="16"/>
          <w:rtl/>
        </w:rPr>
        <w:t xml:space="preserve">الجهاز المركزي للإحصاء </w:t>
      </w:r>
      <w:proofErr w:type="spellStart"/>
      <w:r w:rsidRPr="008B1DAA">
        <w:rPr>
          <w:rFonts w:cs="Simplified Arabic" w:hint="cs"/>
          <w:b/>
          <w:bCs/>
          <w:sz w:val="16"/>
          <w:szCs w:val="16"/>
          <w:rtl/>
        </w:rPr>
        <w:t>الفلسطيني،</w:t>
      </w:r>
      <w:proofErr w:type="spellEnd"/>
      <w:r w:rsidR="00474F59"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="001206AA">
        <w:rPr>
          <w:rFonts w:cs="Simplified Arabic" w:hint="cs"/>
          <w:b/>
          <w:bCs/>
          <w:sz w:val="16"/>
          <w:szCs w:val="16"/>
          <w:rtl/>
        </w:rPr>
        <w:t>2018</w:t>
      </w:r>
      <w:r w:rsidRPr="008B1DAA">
        <w:rPr>
          <w:rFonts w:cs="Simplified Arabic" w:hint="cs"/>
          <w:sz w:val="16"/>
          <w:szCs w:val="16"/>
          <w:rtl/>
        </w:rPr>
        <w:t xml:space="preserve">. </w:t>
      </w:r>
      <w:r w:rsidR="00511593">
        <w:rPr>
          <w:rFonts w:cs="Simplified Arabic" w:hint="cs"/>
          <w:sz w:val="16"/>
          <w:szCs w:val="16"/>
          <w:rtl/>
        </w:rPr>
        <w:t xml:space="preserve"> </w:t>
      </w:r>
      <w:r w:rsidRPr="008B1DAA">
        <w:rPr>
          <w:rFonts w:cs="Simplified Arabic" w:hint="cs"/>
          <w:sz w:val="16"/>
          <w:szCs w:val="16"/>
          <w:rtl/>
        </w:rPr>
        <w:t xml:space="preserve">قاعدة بيانات المسح الفلسطيني لصحة </w:t>
      </w:r>
      <w:proofErr w:type="spellStart"/>
      <w:r w:rsidRPr="008B1DAA">
        <w:rPr>
          <w:rFonts w:cs="Simplified Arabic" w:hint="cs"/>
          <w:sz w:val="16"/>
          <w:szCs w:val="16"/>
          <w:rtl/>
        </w:rPr>
        <w:t>الاسرة،</w:t>
      </w:r>
      <w:proofErr w:type="spellEnd"/>
      <w:r w:rsidRPr="008B1DAA">
        <w:rPr>
          <w:rFonts w:cs="Simplified Arabic" w:hint="cs"/>
          <w:sz w:val="16"/>
          <w:szCs w:val="16"/>
          <w:rtl/>
        </w:rPr>
        <w:t xml:space="preserve"> 2006.</w:t>
      </w:r>
      <w:r w:rsidRPr="008B1DAA"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="00511593"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Pr="008B1DAA">
        <w:rPr>
          <w:rFonts w:cs="Simplified Arabic" w:hint="cs"/>
          <w:b/>
          <w:bCs/>
          <w:sz w:val="16"/>
          <w:szCs w:val="16"/>
          <w:rtl/>
        </w:rPr>
        <w:t xml:space="preserve">رام </w:t>
      </w:r>
      <w:proofErr w:type="spellStart"/>
      <w:r w:rsidRPr="008B1DAA">
        <w:rPr>
          <w:rFonts w:cs="Simplified Arabic" w:hint="cs"/>
          <w:b/>
          <w:bCs/>
          <w:sz w:val="16"/>
          <w:szCs w:val="16"/>
          <w:rtl/>
        </w:rPr>
        <w:t>الله-</w:t>
      </w:r>
      <w:proofErr w:type="spellEnd"/>
      <w:r w:rsidRPr="008B1DAA">
        <w:rPr>
          <w:rFonts w:cs="Simplified Arabic" w:hint="cs"/>
          <w:b/>
          <w:bCs/>
          <w:sz w:val="16"/>
          <w:szCs w:val="16"/>
          <w:rtl/>
        </w:rPr>
        <w:t xml:space="preserve"> فلسطين.</w:t>
      </w:r>
      <w:r w:rsidRPr="008B1DAA">
        <w:rPr>
          <w:rFonts w:cs="Simplified Arabic"/>
          <w:sz w:val="16"/>
          <w:szCs w:val="16"/>
        </w:rPr>
        <w:t xml:space="preserve">      </w:t>
      </w:r>
    </w:p>
    <w:p w:rsidR="000E65AA" w:rsidRPr="00474F59" w:rsidRDefault="00BA169B" w:rsidP="001206AA">
      <w:pPr>
        <w:tabs>
          <w:tab w:val="right" w:pos="8505"/>
        </w:tabs>
        <w:bidi/>
        <w:spacing w:after="0" w:line="240" w:lineRule="auto"/>
        <w:ind w:right="139"/>
        <w:rPr>
          <w:rFonts w:cs="Simplified Arabic"/>
          <w:sz w:val="16"/>
          <w:szCs w:val="16"/>
          <w:rtl/>
        </w:rPr>
      </w:pPr>
      <w:r w:rsidRPr="008B1DAA">
        <w:rPr>
          <w:rFonts w:cs="Simplified Arabic" w:hint="cs"/>
          <w:b/>
          <w:bCs/>
          <w:sz w:val="16"/>
          <w:szCs w:val="16"/>
          <w:rtl/>
        </w:rPr>
        <w:t xml:space="preserve">الجهاز المركزي للإحصاء </w:t>
      </w:r>
      <w:proofErr w:type="spellStart"/>
      <w:r w:rsidRPr="008B1DAA">
        <w:rPr>
          <w:rFonts w:cs="Simplified Arabic" w:hint="cs"/>
          <w:b/>
          <w:bCs/>
          <w:sz w:val="16"/>
          <w:szCs w:val="16"/>
          <w:rtl/>
        </w:rPr>
        <w:t>الفلسطيني،</w:t>
      </w:r>
      <w:proofErr w:type="spellEnd"/>
      <w:r w:rsidR="00474F59"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="001206AA">
        <w:rPr>
          <w:rFonts w:cs="Simplified Arabic" w:hint="cs"/>
          <w:b/>
          <w:bCs/>
          <w:sz w:val="16"/>
          <w:szCs w:val="16"/>
          <w:rtl/>
        </w:rPr>
        <w:t>2018</w:t>
      </w:r>
      <w:r w:rsidRPr="008B1DAA">
        <w:rPr>
          <w:rFonts w:cs="Simplified Arabic" w:hint="cs"/>
          <w:sz w:val="16"/>
          <w:szCs w:val="16"/>
          <w:rtl/>
        </w:rPr>
        <w:t xml:space="preserve">. </w:t>
      </w:r>
      <w:r w:rsidR="00511593">
        <w:rPr>
          <w:rFonts w:cs="Simplified Arabic" w:hint="cs"/>
          <w:sz w:val="16"/>
          <w:szCs w:val="16"/>
          <w:rtl/>
        </w:rPr>
        <w:t xml:space="preserve"> </w:t>
      </w:r>
      <w:r w:rsidRPr="008B1DAA">
        <w:rPr>
          <w:rFonts w:cs="Simplified Arabic" w:hint="cs"/>
          <w:sz w:val="16"/>
          <w:szCs w:val="16"/>
          <w:rtl/>
        </w:rPr>
        <w:t xml:space="preserve">قاعدة بيانات مسح الاسرة </w:t>
      </w:r>
      <w:proofErr w:type="spellStart"/>
      <w:r w:rsidRPr="008B1DAA">
        <w:rPr>
          <w:rFonts w:cs="Simplified Arabic" w:hint="cs"/>
          <w:sz w:val="16"/>
          <w:szCs w:val="16"/>
          <w:rtl/>
        </w:rPr>
        <w:t>الفلسطيني،</w:t>
      </w:r>
      <w:proofErr w:type="spellEnd"/>
      <w:r w:rsidRPr="008B1DAA">
        <w:rPr>
          <w:rFonts w:cs="Simplified Arabic" w:hint="cs"/>
          <w:sz w:val="16"/>
          <w:szCs w:val="16"/>
          <w:rtl/>
        </w:rPr>
        <w:t xml:space="preserve"> 2010. </w:t>
      </w:r>
      <w:r w:rsidR="00511593"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Pr="008B1DAA">
        <w:rPr>
          <w:rFonts w:cs="Simplified Arabic" w:hint="cs"/>
          <w:b/>
          <w:bCs/>
          <w:sz w:val="16"/>
          <w:szCs w:val="16"/>
          <w:rtl/>
        </w:rPr>
        <w:t xml:space="preserve">رام </w:t>
      </w:r>
      <w:proofErr w:type="spellStart"/>
      <w:r w:rsidRPr="008B1DAA">
        <w:rPr>
          <w:rFonts w:cs="Simplified Arabic" w:hint="cs"/>
          <w:b/>
          <w:bCs/>
          <w:sz w:val="16"/>
          <w:szCs w:val="16"/>
          <w:rtl/>
        </w:rPr>
        <w:t>الله-</w:t>
      </w:r>
      <w:proofErr w:type="spellEnd"/>
      <w:r w:rsidRPr="008B1DAA">
        <w:rPr>
          <w:rFonts w:cs="Simplified Arabic" w:hint="cs"/>
          <w:b/>
          <w:bCs/>
          <w:sz w:val="16"/>
          <w:szCs w:val="16"/>
          <w:rtl/>
        </w:rPr>
        <w:t xml:space="preserve"> فلسطين.</w:t>
      </w:r>
    </w:p>
    <w:p w:rsidR="00BA169B" w:rsidRPr="008B1DAA" w:rsidRDefault="00BA169B" w:rsidP="00474F59">
      <w:pPr>
        <w:bidi/>
        <w:spacing w:after="0" w:line="240" w:lineRule="auto"/>
        <w:rPr>
          <w:rFonts w:cs="Simplified Arabic"/>
          <w:rtl/>
        </w:rPr>
      </w:pPr>
      <w:r w:rsidRPr="008B1DAA">
        <w:rPr>
          <w:rFonts w:cs="Simplified Arabic" w:hint="cs"/>
          <w:b/>
          <w:bCs/>
          <w:sz w:val="16"/>
          <w:szCs w:val="16"/>
          <w:rtl/>
        </w:rPr>
        <w:t xml:space="preserve">الجهاز المركزي للإحصاء </w:t>
      </w:r>
      <w:proofErr w:type="spellStart"/>
      <w:r w:rsidRPr="008B1DAA">
        <w:rPr>
          <w:rFonts w:cs="Simplified Arabic" w:hint="cs"/>
          <w:b/>
          <w:bCs/>
          <w:sz w:val="16"/>
          <w:szCs w:val="16"/>
          <w:rtl/>
        </w:rPr>
        <w:t>الفلسطيني،</w:t>
      </w:r>
      <w:proofErr w:type="spellEnd"/>
      <w:r w:rsidR="00474F59"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Pr="008B1DAA">
        <w:rPr>
          <w:rFonts w:cs="Simplified Arabic" w:hint="cs"/>
          <w:b/>
          <w:bCs/>
          <w:sz w:val="16"/>
          <w:szCs w:val="16"/>
          <w:rtl/>
        </w:rPr>
        <w:t>2015.</w:t>
      </w:r>
      <w:r w:rsidRPr="008B1DAA">
        <w:rPr>
          <w:rFonts w:cs="Simplified Arabic" w:hint="cs"/>
          <w:sz w:val="16"/>
          <w:szCs w:val="16"/>
          <w:rtl/>
        </w:rPr>
        <w:t xml:space="preserve"> </w:t>
      </w:r>
      <w:r w:rsidR="00511593">
        <w:rPr>
          <w:rFonts w:cs="Simplified Arabic" w:hint="cs"/>
          <w:sz w:val="16"/>
          <w:szCs w:val="16"/>
          <w:rtl/>
        </w:rPr>
        <w:t xml:space="preserve"> </w:t>
      </w:r>
      <w:r w:rsidRPr="008B1DAA">
        <w:rPr>
          <w:rFonts w:cs="Simplified Arabic" w:hint="cs"/>
          <w:sz w:val="16"/>
          <w:szCs w:val="16"/>
          <w:rtl/>
        </w:rPr>
        <w:t xml:space="preserve">المسح الفلسطيني العنقودي متعدد </w:t>
      </w:r>
      <w:proofErr w:type="spellStart"/>
      <w:r w:rsidRPr="008B1DAA">
        <w:rPr>
          <w:rFonts w:cs="Simplified Arabic" w:hint="cs"/>
          <w:sz w:val="16"/>
          <w:szCs w:val="16"/>
          <w:rtl/>
        </w:rPr>
        <w:t>المؤشرات،</w:t>
      </w:r>
      <w:proofErr w:type="spellEnd"/>
      <w:r w:rsidRPr="008B1DAA">
        <w:rPr>
          <w:rFonts w:cs="Simplified Arabic" w:hint="cs"/>
          <w:sz w:val="16"/>
          <w:szCs w:val="16"/>
          <w:rtl/>
        </w:rPr>
        <w:t xml:space="preserve"> 2014. </w:t>
      </w:r>
      <w:r w:rsidR="00511593">
        <w:rPr>
          <w:rFonts w:cs="Simplified Arabic" w:hint="cs"/>
          <w:sz w:val="16"/>
          <w:szCs w:val="16"/>
          <w:rtl/>
        </w:rPr>
        <w:t xml:space="preserve"> </w:t>
      </w:r>
      <w:r w:rsidRPr="008B1DAA">
        <w:rPr>
          <w:rFonts w:cs="Simplified Arabic" w:hint="cs"/>
          <w:b/>
          <w:bCs/>
          <w:sz w:val="16"/>
          <w:szCs w:val="16"/>
          <w:rtl/>
        </w:rPr>
        <w:t xml:space="preserve">رام </w:t>
      </w:r>
      <w:proofErr w:type="spellStart"/>
      <w:r w:rsidRPr="008B1DAA">
        <w:rPr>
          <w:rFonts w:cs="Simplified Arabic" w:hint="cs"/>
          <w:b/>
          <w:bCs/>
          <w:sz w:val="16"/>
          <w:szCs w:val="16"/>
          <w:rtl/>
        </w:rPr>
        <w:t>الله-</w:t>
      </w:r>
      <w:proofErr w:type="spellEnd"/>
      <w:r w:rsidRPr="008B1DAA">
        <w:rPr>
          <w:rFonts w:cs="Simplified Arabic" w:hint="cs"/>
          <w:b/>
          <w:bCs/>
          <w:sz w:val="16"/>
          <w:szCs w:val="16"/>
          <w:rtl/>
        </w:rPr>
        <w:t xml:space="preserve"> فلسطين.</w:t>
      </w:r>
    </w:p>
    <w:bookmarkEnd w:id="0"/>
    <w:p w:rsidR="00911CFA" w:rsidRDefault="00911CFA" w:rsidP="00FE1070">
      <w:pPr>
        <w:bidi/>
        <w:spacing w:after="0" w:line="240" w:lineRule="auto"/>
        <w:jc w:val="center"/>
        <w:rPr>
          <w:rFonts w:cs="Simplified Arabic"/>
          <w:b/>
          <w:bCs/>
          <w:rtl/>
        </w:rPr>
      </w:pPr>
    </w:p>
    <w:p w:rsidR="00256EF2" w:rsidRDefault="00256EF2" w:rsidP="00911CFA">
      <w:pPr>
        <w:bidi/>
        <w:spacing w:after="0" w:line="240" w:lineRule="auto"/>
        <w:jc w:val="center"/>
        <w:rPr>
          <w:rFonts w:cs="Simplified Arabic"/>
          <w:b/>
          <w:bCs/>
          <w:rtl/>
        </w:rPr>
      </w:pPr>
    </w:p>
    <w:p w:rsidR="00256EF2" w:rsidRDefault="00256EF2" w:rsidP="00256EF2">
      <w:pPr>
        <w:bidi/>
        <w:spacing w:after="0" w:line="240" w:lineRule="auto"/>
        <w:jc w:val="center"/>
        <w:rPr>
          <w:rFonts w:cs="Simplified Arabic"/>
          <w:b/>
          <w:bCs/>
          <w:rtl/>
        </w:rPr>
      </w:pPr>
    </w:p>
    <w:p w:rsidR="00991D53" w:rsidRPr="00674FF3" w:rsidRDefault="00991D53" w:rsidP="00256EF2">
      <w:pPr>
        <w:bidi/>
        <w:spacing w:after="0" w:line="240" w:lineRule="auto"/>
        <w:jc w:val="center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lastRenderedPageBreak/>
        <w:t>معدل</w:t>
      </w:r>
      <w:r>
        <w:rPr>
          <w:rFonts w:cs="Simplified Arabic" w:hint="cs"/>
          <w:b/>
          <w:bCs/>
          <w:rtl/>
        </w:rPr>
        <w:t xml:space="preserve"> وفيات</w:t>
      </w:r>
      <w:r w:rsidR="00FE1070">
        <w:rPr>
          <w:rFonts w:cs="Simplified Arabic" w:hint="cs"/>
          <w:b/>
          <w:bCs/>
          <w:rtl/>
        </w:rPr>
        <w:t xml:space="preserve"> الاطفال دون الخامسة</w:t>
      </w:r>
      <w:r w:rsidRPr="00674FF3">
        <w:rPr>
          <w:rFonts w:cs="Simplified Arabic"/>
          <w:b/>
          <w:bCs/>
          <w:rtl/>
        </w:rPr>
        <w:t xml:space="preserve"> </w:t>
      </w:r>
      <w:r>
        <w:rPr>
          <w:rFonts w:cs="Simplified Arabic" w:hint="cs"/>
          <w:b/>
          <w:bCs/>
          <w:rtl/>
        </w:rPr>
        <w:t>في فلسطين</w:t>
      </w:r>
      <w:r w:rsidRPr="00674FF3">
        <w:rPr>
          <w:rFonts w:cs="Simplified Arabic"/>
          <w:b/>
          <w:bCs/>
          <w:rtl/>
        </w:rPr>
        <w:t xml:space="preserve"> </w:t>
      </w:r>
      <w:r w:rsidRPr="00674FF3">
        <w:rPr>
          <w:rFonts w:cs="Simplified Arabic" w:hint="cs"/>
          <w:b/>
          <w:bCs/>
          <w:rtl/>
        </w:rPr>
        <w:t xml:space="preserve">حسب </w:t>
      </w:r>
      <w:proofErr w:type="spellStart"/>
      <w:r w:rsidRPr="00674FF3">
        <w:rPr>
          <w:rFonts w:cs="Simplified Arabic" w:hint="cs"/>
          <w:b/>
          <w:bCs/>
          <w:rtl/>
        </w:rPr>
        <w:t>المنطقة</w:t>
      </w:r>
      <w:r w:rsidRPr="00674FF3">
        <w:rPr>
          <w:rFonts w:cs="Simplified Arabic"/>
          <w:b/>
          <w:bCs/>
          <w:rtl/>
        </w:rPr>
        <w:t>،</w:t>
      </w:r>
      <w:proofErr w:type="spellEnd"/>
      <w:r w:rsidRPr="00674FF3">
        <w:rPr>
          <w:rFonts w:cs="Simplified Arabic"/>
          <w:b/>
          <w:bCs/>
          <w:rtl/>
        </w:rPr>
        <w:t xml:space="preserve"> </w:t>
      </w:r>
      <w:r>
        <w:rPr>
          <w:rFonts w:cs="Simplified Arabic" w:hint="cs"/>
          <w:b/>
          <w:bCs/>
          <w:rtl/>
        </w:rPr>
        <w:t xml:space="preserve">سنوات مختارة 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8609"/>
      </w:tblGrid>
      <w:tr w:rsidR="00991D53" w:rsidRPr="00674FF3" w:rsidTr="00474F59">
        <w:trPr>
          <w:jc w:val="center"/>
        </w:trPr>
        <w:tc>
          <w:tcPr>
            <w:tcW w:w="8609" w:type="dxa"/>
          </w:tcPr>
          <w:p w:rsidR="00991D53" w:rsidRPr="00674FF3" w:rsidRDefault="00991D53" w:rsidP="00FE1070">
            <w:pPr>
              <w:bidi/>
              <w:jc w:val="center"/>
              <w:rPr>
                <w:rFonts w:cs="Simplified Arabic"/>
                <w:b/>
                <w:bCs/>
                <w:rtl/>
              </w:rPr>
            </w:pPr>
            <w:r w:rsidRPr="00674FF3">
              <w:rPr>
                <w:rFonts w:cs="Simplified Arabic"/>
                <w:b/>
                <w:bCs/>
                <w:noProof/>
                <w:rtl/>
              </w:rPr>
              <w:drawing>
                <wp:inline distT="0" distB="0" distL="0" distR="0">
                  <wp:extent cx="5329325" cy="2294415"/>
                  <wp:effectExtent l="0" t="0" r="0" b="0"/>
                  <wp:docPr id="3" name="Object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</wp:inline>
              </w:drawing>
            </w:r>
          </w:p>
        </w:tc>
      </w:tr>
    </w:tbl>
    <w:p w:rsidR="00474F59" w:rsidRDefault="00474F59" w:rsidP="00474F59">
      <w:pPr>
        <w:tabs>
          <w:tab w:val="right" w:pos="8931"/>
        </w:tabs>
        <w:bidi/>
        <w:spacing w:after="0" w:line="240" w:lineRule="auto"/>
        <w:ind w:right="139"/>
        <w:rPr>
          <w:rFonts w:cs="Simplified Arabic"/>
          <w:b/>
          <w:bCs/>
          <w:sz w:val="16"/>
          <w:szCs w:val="16"/>
          <w:rtl/>
        </w:rPr>
      </w:pPr>
      <w:r w:rsidRPr="008B1DAA">
        <w:rPr>
          <w:rFonts w:cs="Simplified Arabic" w:hint="cs"/>
          <w:b/>
          <w:bCs/>
          <w:sz w:val="16"/>
          <w:szCs w:val="16"/>
          <w:rtl/>
        </w:rPr>
        <w:t>المص</w:t>
      </w:r>
      <w:r>
        <w:rPr>
          <w:rFonts w:cs="Simplified Arabic" w:hint="cs"/>
          <w:b/>
          <w:bCs/>
          <w:sz w:val="16"/>
          <w:szCs w:val="16"/>
          <w:rtl/>
        </w:rPr>
        <w:t>ا</w:t>
      </w:r>
      <w:r w:rsidRPr="008B1DAA">
        <w:rPr>
          <w:rFonts w:cs="Simplified Arabic" w:hint="cs"/>
          <w:b/>
          <w:bCs/>
          <w:sz w:val="16"/>
          <w:szCs w:val="16"/>
          <w:rtl/>
        </w:rPr>
        <w:t>در:</w:t>
      </w:r>
    </w:p>
    <w:p w:rsidR="00474F59" w:rsidRPr="008B1DAA" w:rsidRDefault="00474F59" w:rsidP="00013A17">
      <w:pPr>
        <w:tabs>
          <w:tab w:val="right" w:pos="8931"/>
        </w:tabs>
        <w:bidi/>
        <w:spacing w:after="0" w:line="240" w:lineRule="auto"/>
        <w:ind w:right="139"/>
        <w:rPr>
          <w:rFonts w:cs="Simplified Arabic"/>
          <w:sz w:val="16"/>
          <w:szCs w:val="16"/>
          <w:rtl/>
        </w:rPr>
      </w:pPr>
      <w:r w:rsidRPr="008B1DAA">
        <w:rPr>
          <w:rFonts w:cs="Simplified Arabic" w:hint="cs"/>
          <w:b/>
          <w:bCs/>
          <w:sz w:val="16"/>
          <w:szCs w:val="16"/>
          <w:rtl/>
        </w:rPr>
        <w:t xml:space="preserve">الجهاز المركزي للإحصاء </w:t>
      </w:r>
      <w:proofErr w:type="spellStart"/>
      <w:r w:rsidRPr="008B1DAA">
        <w:rPr>
          <w:rFonts w:cs="Simplified Arabic" w:hint="cs"/>
          <w:b/>
          <w:bCs/>
          <w:sz w:val="16"/>
          <w:szCs w:val="16"/>
          <w:rtl/>
        </w:rPr>
        <w:t>الفلسطيني،</w:t>
      </w:r>
      <w:proofErr w:type="spellEnd"/>
      <w:r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="00013A17">
        <w:rPr>
          <w:rFonts w:cs="Simplified Arabic" w:hint="cs"/>
          <w:b/>
          <w:bCs/>
          <w:sz w:val="16"/>
          <w:szCs w:val="16"/>
          <w:rtl/>
        </w:rPr>
        <w:t>2018</w:t>
      </w:r>
      <w:r w:rsidRPr="008B1DAA">
        <w:rPr>
          <w:rFonts w:cs="Simplified Arabic" w:hint="cs"/>
          <w:sz w:val="16"/>
          <w:szCs w:val="16"/>
          <w:rtl/>
        </w:rPr>
        <w:t xml:space="preserve">. </w:t>
      </w:r>
      <w:r w:rsidR="00511593">
        <w:rPr>
          <w:rFonts w:cs="Simplified Arabic" w:hint="cs"/>
          <w:sz w:val="16"/>
          <w:szCs w:val="16"/>
          <w:rtl/>
        </w:rPr>
        <w:t xml:space="preserve"> </w:t>
      </w:r>
      <w:r w:rsidRPr="008B1DAA">
        <w:rPr>
          <w:rFonts w:cs="Simplified Arabic" w:hint="cs"/>
          <w:sz w:val="16"/>
          <w:szCs w:val="16"/>
          <w:rtl/>
        </w:rPr>
        <w:t xml:space="preserve">قاعدة بيانات المسح </w:t>
      </w:r>
      <w:proofErr w:type="spellStart"/>
      <w:r w:rsidRPr="008B1DAA">
        <w:rPr>
          <w:rFonts w:cs="Simplified Arabic" w:hint="cs"/>
          <w:sz w:val="16"/>
          <w:szCs w:val="16"/>
          <w:rtl/>
        </w:rPr>
        <w:t>الصحي،</w:t>
      </w:r>
      <w:proofErr w:type="spellEnd"/>
      <w:r w:rsidRPr="008B1DAA">
        <w:rPr>
          <w:rFonts w:cs="Simplified Arabic" w:hint="cs"/>
          <w:sz w:val="16"/>
          <w:szCs w:val="16"/>
          <w:rtl/>
        </w:rPr>
        <w:t xml:space="preserve"> 2000.</w:t>
      </w:r>
      <w:r w:rsidRPr="008B1DAA"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="00511593"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Pr="008B1DAA">
        <w:rPr>
          <w:rFonts w:cs="Simplified Arabic" w:hint="cs"/>
          <w:b/>
          <w:bCs/>
          <w:sz w:val="16"/>
          <w:szCs w:val="16"/>
          <w:rtl/>
        </w:rPr>
        <w:t xml:space="preserve">رام </w:t>
      </w:r>
      <w:proofErr w:type="spellStart"/>
      <w:r w:rsidRPr="008B1DAA">
        <w:rPr>
          <w:rFonts w:cs="Simplified Arabic" w:hint="cs"/>
          <w:b/>
          <w:bCs/>
          <w:sz w:val="16"/>
          <w:szCs w:val="16"/>
          <w:rtl/>
        </w:rPr>
        <w:t>الله-</w:t>
      </w:r>
      <w:proofErr w:type="spellEnd"/>
      <w:r w:rsidRPr="008B1DAA">
        <w:rPr>
          <w:rFonts w:cs="Simplified Arabic" w:hint="cs"/>
          <w:b/>
          <w:bCs/>
          <w:sz w:val="16"/>
          <w:szCs w:val="16"/>
          <w:rtl/>
        </w:rPr>
        <w:t xml:space="preserve"> فلسطين</w:t>
      </w:r>
      <w:r w:rsidR="00511593">
        <w:rPr>
          <w:rFonts w:cs="Simplified Arabic" w:hint="cs"/>
          <w:b/>
          <w:bCs/>
          <w:sz w:val="16"/>
          <w:szCs w:val="16"/>
          <w:rtl/>
        </w:rPr>
        <w:t>.</w:t>
      </w:r>
    </w:p>
    <w:p w:rsidR="00474F59" w:rsidRPr="008B1DAA" w:rsidRDefault="00474F59" w:rsidP="00013A17">
      <w:pPr>
        <w:tabs>
          <w:tab w:val="right" w:pos="8505"/>
        </w:tabs>
        <w:bidi/>
        <w:spacing w:after="0" w:line="240" w:lineRule="auto"/>
        <w:ind w:right="139"/>
        <w:rPr>
          <w:rFonts w:cs="Simplified Arabic"/>
          <w:sz w:val="16"/>
          <w:szCs w:val="16"/>
        </w:rPr>
      </w:pPr>
      <w:r w:rsidRPr="008B1DAA">
        <w:rPr>
          <w:rFonts w:cs="Simplified Arabic" w:hint="cs"/>
          <w:b/>
          <w:bCs/>
          <w:sz w:val="16"/>
          <w:szCs w:val="16"/>
          <w:rtl/>
        </w:rPr>
        <w:t xml:space="preserve">الجهاز المركزي للإحصاء </w:t>
      </w:r>
      <w:proofErr w:type="spellStart"/>
      <w:r w:rsidRPr="008B1DAA">
        <w:rPr>
          <w:rFonts w:cs="Simplified Arabic" w:hint="cs"/>
          <w:b/>
          <w:bCs/>
          <w:sz w:val="16"/>
          <w:szCs w:val="16"/>
          <w:rtl/>
        </w:rPr>
        <w:t>الفلسطيني،</w:t>
      </w:r>
      <w:proofErr w:type="spellEnd"/>
      <w:r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="00013A17">
        <w:rPr>
          <w:rFonts w:cs="Simplified Arabic" w:hint="cs"/>
          <w:b/>
          <w:bCs/>
          <w:sz w:val="16"/>
          <w:szCs w:val="16"/>
          <w:rtl/>
        </w:rPr>
        <w:t>2018</w:t>
      </w:r>
      <w:r w:rsidRPr="008B1DAA">
        <w:rPr>
          <w:rFonts w:cs="Simplified Arabic" w:hint="cs"/>
          <w:b/>
          <w:bCs/>
          <w:sz w:val="16"/>
          <w:szCs w:val="16"/>
          <w:rtl/>
        </w:rPr>
        <w:t>.</w:t>
      </w:r>
      <w:r w:rsidRPr="008B1DAA">
        <w:rPr>
          <w:rFonts w:cs="Simplified Arabic" w:hint="cs"/>
          <w:sz w:val="16"/>
          <w:szCs w:val="16"/>
          <w:rtl/>
        </w:rPr>
        <w:t xml:space="preserve"> </w:t>
      </w:r>
      <w:r w:rsidR="00511593">
        <w:rPr>
          <w:rFonts w:cs="Simplified Arabic" w:hint="cs"/>
          <w:sz w:val="16"/>
          <w:szCs w:val="16"/>
          <w:rtl/>
        </w:rPr>
        <w:t xml:space="preserve"> </w:t>
      </w:r>
      <w:r w:rsidRPr="008B1DAA">
        <w:rPr>
          <w:rFonts w:cs="Simplified Arabic" w:hint="cs"/>
          <w:sz w:val="16"/>
          <w:szCs w:val="16"/>
          <w:rtl/>
        </w:rPr>
        <w:t xml:space="preserve">قاعدة بيانات المسح الصحي </w:t>
      </w:r>
      <w:proofErr w:type="spellStart"/>
      <w:r w:rsidRPr="008B1DAA">
        <w:rPr>
          <w:rFonts w:cs="Simplified Arabic" w:hint="cs"/>
          <w:sz w:val="16"/>
          <w:szCs w:val="16"/>
          <w:rtl/>
        </w:rPr>
        <w:t>الديمغرافي،</w:t>
      </w:r>
      <w:proofErr w:type="spellEnd"/>
      <w:r w:rsidRPr="008B1DAA">
        <w:rPr>
          <w:rFonts w:cs="Simplified Arabic" w:hint="cs"/>
          <w:sz w:val="16"/>
          <w:szCs w:val="16"/>
          <w:rtl/>
        </w:rPr>
        <w:t xml:space="preserve"> 2004.</w:t>
      </w:r>
      <w:r w:rsidRPr="008B1DAA"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="00511593"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Pr="008B1DAA">
        <w:rPr>
          <w:rFonts w:cs="Simplified Arabic" w:hint="cs"/>
          <w:b/>
          <w:bCs/>
          <w:sz w:val="16"/>
          <w:szCs w:val="16"/>
          <w:rtl/>
        </w:rPr>
        <w:t xml:space="preserve">رام </w:t>
      </w:r>
      <w:proofErr w:type="spellStart"/>
      <w:r w:rsidRPr="008B1DAA">
        <w:rPr>
          <w:rFonts w:cs="Simplified Arabic" w:hint="cs"/>
          <w:b/>
          <w:bCs/>
          <w:sz w:val="16"/>
          <w:szCs w:val="16"/>
          <w:rtl/>
        </w:rPr>
        <w:t>الله-</w:t>
      </w:r>
      <w:proofErr w:type="spellEnd"/>
      <w:r w:rsidRPr="008B1DAA">
        <w:rPr>
          <w:rFonts w:cs="Simplified Arabic" w:hint="cs"/>
          <w:b/>
          <w:bCs/>
          <w:sz w:val="16"/>
          <w:szCs w:val="16"/>
          <w:rtl/>
        </w:rPr>
        <w:t xml:space="preserve"> فلسطين.</w:t>
      </w:r>
      <w:r w:rsidRPr="008B1DAA">
        <w:rPr>
          <w:rFonts w:cs="Simplified Arabic"/>
          <w:sz w:val="16"/>
          <w:szCs w:val="16"/>
        </w:rPr>
        <w:t xml:space="preserve">      </w:t>
      </w:r>
    </w:p>
    <w:p w:rsidR="00474F59" w:rsidRDefault="00474F59" w:rsidP="00013A17">
      <w:pPr>
        <w:tabs>
          <w:tab w:val="right" w:pos="8505"/>
        </w:tabs>
        <w:bidi/>
        <w:spacing w:after="0" w:line="240" w:lineRule="auto"/>
        <w:ind w:right="139"/>
        <w:rPr>
          <w:rFonts w:cs="Simplified Arabic"/>
          <w:sz w:val="16"/>
          <w:szCs w:val="16"/>
          <w:rtl/>
        </w:rPr>
      </w:pPr>
      <w:r w:rsidRPr="008B1DAA">
        <w:rPr>
          <w:rFonts w:cs="Simplified Arabic" w:hint="cs"/>
          <w:b/>
          <w:bCs/>
          <w:sz w:val="16"/>
          <w:szCs w:val="16"/>
          <w:rtl/>
        </w:rPr>
        <w:t xml:space="preserve">الجهاز المركزي للإحصاء </w:t>
      </w:r>
      <w:proofErr w:type="spellStart"/>
      <w:r w:rsidRPr="008B1DAA">
        <w:rPr>
          <w:rFonts w:cs="Simplified Arabic" w:hint="cs"/>
          <w:b/>
          <w:bCs/>
          <w:sz w:val="16"/>
          <w:szCs w:val="16"/>
          <w:rtl/>
        </w:rPr>
        <w:t>الفلسطيني،</w:t>
      </w:r>
      <w:proofErr w:type="spellEnd"/>
      <w:r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="00013A17">
        <w:rPr>
          <w:rFonts w:cs="Simplified Arabic" w:hint="cs"/>
          <w:b/>
          <w:bCs/>
          <w:sz w:val="16"/>
          <w:szCs w:val="16"/>
          <w:rtl/>
        </w:rPr>
        <w:t>2018</w:t>
      </w:r>
      <w:r w:rsidRPr="008B1DAA">
        <w:rPr>
          <w:rFonts w:cs="Simplified Arabic" w:hint="cs"/>
          <w:sz w:val="16"/>
          <w:szCs w:val="16"/>
          <w:rtl/>
        </w:rPr>
        <w:t xml:space="preserve">. </w:t>
      </w:r>
      <w:r w:rsidR="00511593">
        <w:rPr>
          <w:rFonts w:cs="Simplified Arabic" w:hint="cs"/>
          <w:sz w:val="16"/>
          <w:szCs w:val="16"/>
          <w:rtl/>
        </w:rPr>
        <w:t xml:space="preserve"> </w:t>
      </w:r>
      <w:r w:rsidRPr="008B1DAA">
        <w:rPr>
          <w:rFonts w:cs="Simplified Arabic" w:hint="cs"/>
          <w:sz w:val="16"/>
          <w:szCs w:val="16"/>
          <w:rtl/>
        </w:rPr>
        <w:t xml:space="preserve">قاعدة بيانات المسح الفلسطيني لصحة </w:t>
      </w:r>
      <w:proofErr w:type="spellStart"/>
      <w:r w:rsidRPr="008B1DAA">
        <w:rPr>
          <w:rFonts w:cs="Simplified Arabic" w:hint="cs"/>
          <w:sz w:val="16"/>
          <w:szCs w:val="16"/>
          <w:rtl/>
        </w:rPr>
        <w:t>الاسرة،</w:t>
      </w:r>
      <w:proofErr w:type="spellEnd"/>
      <w:r w:rsidRPr="008B1DAA">
        <w:rPr>
          <w:rFonts w:cs="Simplified Arabic" w:hint="cs"/>
          <w:sz w:val="16"/>
          <w:szCs w:val="16"/>
          <w:rtl/>
        </w:rPr>
        <w:t xml:space="preserve"> 2006.</w:t>
      </w:r>
      <w:r w:rsidRPr="008B1DAA"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="00511593"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Pr="008B1DAA">
        <w:rPr>
          <w:rFonts w:cs="Simplified Arabic" w:hint="cs"/>
          <w:b/>
          <w:bCs/>
          <w:sz w:val="16"/>
          <w:szCs w:val="16"/>
          <w:rtl/>
        </w:rPr>
        <w:t xml:space="preserve">رام </w:t>
      </w:r>
      <w:proofErr w:type="spellStart"/>
      <w:r w:rsidRPr="008B1DAA">
        <w:rPr>
          <w:rFonts w:cs="Simplified Arabic" w:hint="cs"/>
          <w:b/>
          <w:bCs/>
          <w:sz w:val="16"/>
          <w:szCs w:val="16"/>
          <w:rtl/>
        </w:rPr>
        <w:t>الله-</w:t>
      </w:r>
      <w:proofErr w:type="spellEnd"/>
      <w:r w:rsidRPr="008B1DAA">
        <w:rPr>
          <w:rFonts w:cs="Simplified Arabic" w:hint="cs"/>
          <w:b/>
          <w:bCs/>
          <w:sz w:val="16"/>
          <w:szCs w:val="16"/>
          <w:rtl/>
        </w:rPr>
        <w:t xml:space="preserve"> فلسطين.</w:t>
      </w:r>
      <w:r w:rsidRPr="008B1DAA">
        <w:rPr>
          <w:rFonts w:cs="Simplified Arabic"/>
          <w:sz w:val="16"/>
          <w:szCs w:val="16"/>
        </w:rPr>
        <w:t xml:space="preserve">      </w:t>
      </w:r>
    </w:p>
    <w:p w:rsidR="00474F59" w:rsidRPr="00474F59" w:rsidRDefault="00474F59" w:rsidP="00013A17">
      <w:pPr>
        <w:tabs>
          <w:tab w:val="right" w:pos="8505"/>
        </w:tabs>
        <w:bidi/>
        <w:spacing w:after="0" w:line="240" w:lineRule="auto"/>
        <w:ind w:right="139"/>
        <w:rPr>
          <w:rFonts w:cs="Simplified Arabic"/>
          <w:sz w:val="16"/>
          <w:szCs w:val="16"/>
          <w:rtl/>
        </w:rPr>
      </w:pPr>
      <w:r w:rsidRPr="008B1DAA">
        <w:rPr>
          <w:rFonts w:cs="Simplified Arabic" w:hint="cs"/>
          <w:b/>
          <w:bCs/>
          <w:sz w:val="16"/>
          <w:szCs w:val="16"/>
          <w:rtl/>
        </w:rPr>
        <w:t xml:space="preserve">الجهاز المركزي للإحصاء </w:t>
      </w:r>
      <w:proofErr w:type="spellStart"/>
      <w:r w:rsidRPr="008B1DAA">
        <w:rPr>
          <w:rFonts w:cs="Simplified Arabic" w:hint="cs"/>
          <w:b/>
          <w:bCs/>
          <w:sz w:val="16"/>
          <w:szCs w:val="16"/>
          <w:rtl/>
        </w:rPr>
        <w:t>الفلسطيني،</w:t>
      </w:r>
      <w:proofErr w:type="spellEnd"/>
      <w:r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="00013A17">
        <w:rPr>
          <w:rFonts w:cs="Simplified Arabic" w:hint="cs"/>
          <w:b/>
          <w:bCs/>
          <w:sz w:val="16"/>
          <w:szCs w:val="16"/>
          <w:rtl/>
        </w:rPr>
        <w:t>2018</w:t>
      </w:r>
      <w:r w:rsidRPr="008B1DAA">
        <w:rPr>
          <w:rFonts w:cs="Simplified Arabic" w:hint="cs"/>
          <w:sz w:val="16"/>
          <w:szCs w:val="16"/>
          <w:rtl/>
        </w:rPr>
        <w:t xml:space="preserve">. </w:t>
      </w:r>
      <w:r w:rsidR="00511593">
        <w:rPr>
          <w:rFonts w:cs="Simplified Arabic" w:hint="cs"/>
          <w:sz w:val="16"/>
          <w:szCs w:val="16"/>
          <w:rtl/>
        </w:rPr>
        <w:t xml:space="preserve"> </w:t>
      </w:r>
      <w:r w:rsidRPr="008B1DAA">
        <w:rPr>
          <w:rFonts w:cs="Simplified Arabic" w:hint="cs"/>
          <w:sz w:val="16"/>
          <w:szCs w:val="16"/>
          <w:rtl/>
        </w:rPr>
        <w:t xml:space="preserve">قاعدة بيانات مسح الاسرة </w:t>
      </w:r>
      <w:proofErr w:type="spellStart"/>
      <w:r w:rsidRPr="008B1DAA">
        <w:rPr>
          <w:rFonts w:cs="Simplified Arabic" w:hint="cs"/>
          <w:sz w:val="16"/>
          <w:szCs w:val="16"/>
          <w:rtl/>
        </w:rPr>
        <w:t>الفلسطيني،</w:t>
      </w:r>
      <w:proofErr w:type="spellEnd"/>
      <w:r w:rsidRPr="008B1DAA">
        <w:rPr>
          <w:rFonts w:cs="Simplified Arabic" w:hint="cs"/>
          <w:sz w:val="16"/>
          <w:szCs w:val="16"/>
          <w:rtl/>
        </w:rPr>
        <w:t xml:space="preserve"> 2010. </w:t>
      </w:r>
      <w:r w:rsidR="00511593"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Pr="008B1DAA">
        <w:rPr>
          <w:rFonts w:cs="Simplified Arabic" w:hint="cs"/>
          <w:b/>
          <w:bCs/>
          <w:sz w:val="16"/>
          <w:szCs w:val="16"/>
          <w:rtl/>
        </w:rPr>
        <w:t xml:space="preserve">رام </w:t>
      </w:r>
      <w:proofErr w:type="spellStart"/>
      <w:r w:rsidRPr="008B1DAA">
        <w:rPr>
          <w:rFonts w:cs="Simplified Arabic" w:hint="cs"/>
          <w:b/>
          <w:bCs/>
          <w:sz w:val="16"/>
          <w:szCs w:val="16"/>
          <w:rtl/>
        </w:rPr>
        <w:t>الله-</w:t>
      </w:r>
      <w:proofErr w:type="spellEnd"/>
      <w:r w:rsidRPr="008B1DAA">
        <w:rPr>
          <w:rFonts w:cs="Simplified Arabic" w:hint="cs"/>
          <w:b/>
          <w:bCs/>
          <w:sz w:val="16"/>
          <w:szCs w:val="16"/>
          <w:rtl/>
        </w:rPr>
        <w:t xml:space="preserve"> فلسطين.</w:t>
      </w:r>
    </w:p>
    <w:p w:rsidR="00474F59" w:rsidRPr="008B1DAA" w:rsidRDefault="00474F59" w:rsidP="00474F59">
      <w:pPr>
        <w:bidi/>
        <w:spacing w:after="0" w:line="240" w:lineRule="auto"/>
        <w:rPr>
          <w:rFonts w:cs="Simplified Arabic"/>
          <w:rtl/>
        </w:rPr>
      </w:pPr>
      <w:r w:rsidRPr="008B1DAA">
        <w:rPr>
          <w:rFonts w:cs="Simplified Arabic" w:hint="cs"/>
          <w:b/>
          <w:bCs/>
          <w:sz w:val="16"/>
          <w:szCs w:val="16"/>
          <w:rtl/>
        </w:rPr>
        <w:t xml:space="preserve">الجهاز المركزي للإحصاء </w:t>
      </w:r>
      <w:proofErr w:type="spellStart"/>
      <w:r w:rsidRPr="008B1DAA">
        <w:rPr>
          <w:rFonts w:cs="Simplified Arabic" w:hint="cs"/>
          <w:b/>
          <w:bCs/>
          <w:sz w:val="16"/>
          <w:szCs w:val="16"/>
          <w:rtl/>
        </w:rPr>
        <w:t>الفلسطيني،</w:t>
      </w:r>
      <w:proofErr w:type="spellEnd"/>
      <w:r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Pr="008B1DAA">
        <w:rPr>
          <w:rFonts w:cs="Simplified Arabic" w:hint="cs"/>
          <w:b/>
          <w:bCs/>
          <w:sz w:val="16"/>
          <w:szCs w:val="16"/>
          <w:rtl/>
        </w:rPr>
        <w:t>2015.</w:t>
      </w:r>
      <w:r w:rsidRPr="008B1DAA">
        <w:rPr>
          <w:rFonts w:cs="Simplified Arabic" w:hint="cs"/>
          <w:sz w:val="16"/>
          <w:szCs w:val="16"/>
          <w:rtl/>
        </w:rPr>
        <w:t xml:space="preserve"> </w:t>
      </w:r>
      <w:r w:rsidR="00511593">
        <w:rPr>
          <w:rFonts w:cs="Simplified Arabic" w:hint="cs"/>
          <w:sz w:val="16"/>
          <w:szCs w:val="16"/>
          <w:rtl/>
        </w:rPr>
        <w:t xml:space="preserve"> </w:t>
      </w:r>
      <w:r w:rsidRPr="008B1DAA">
        <w:rPr>
          <w:rFonts w:cs="Simplified Arabic" w:hint="cs"/>
          <w:sz w:val="16"/>
          <w:szCs w:val="16"/>
          <w:rtl/>
        </w:rPr>
        <w:t xml:space="preserve">المسح الفلسطيني العنقودي متعدد </w:t>
      </w:r>
      <w:proofErr w:type="spellStart"/>
      <w:r w:rsidRPr="008B1DAA">
        <w:rPr>
          <w:rFonts w:cs="Simplified Arabic" w:hint="cs"/>
          <w:sz w:val="16"/>
          <w:szCs w:val="16"/>
          <w:rtl/>
        </w:rPr>
        <w:t>المؤشرات،</w:t>
      </w:r>
      <w:proofErr w:type="spellEnd"/>
      <w:r w:rsidRPr="008B1DAA">
        <w:rPr>
          <w:rFonts w:cs="Simplified Arabic" w:hint="cs"/>
          <w:sz w:val="16"/>
          <w:szCs w:val="16"/>
          <w:rtl/>
        </w:rPr>
        <w:t xml:space="preserve"> 2014. </w:t>
      </w:r>
      <w:r w:rsidR="00511593">
        <w:rPr>
          <w:rFonts w:cs="Simplified Arabic" w:hint="cs"/>
          <w:sz w:val="16"/>
          <w:szCs w:val="16"/>
          <w:rtl/>
        </w:rPr>
        <w:t xml:space="preserve"> </w:t>
      </w:r>
      <w:r w:rsidRPr="008B1DAA">
        <w:rPr>
          <w:rFonts w:cs="Simplified Arabic" w:hint="cs"/>
          <w:b/>
          <w:bCs/>
          <w:sz w:val="16"/>
          <w:szCs w:val="16"/>
          <w:rtl/>
        </w:rPr>
        <w:t xml:space="preserve">رام </w:t>
      </w:r>
      <w:proofErr w:type="spellStart"/>
      <w:r w:rsidRPr="008B1DAA">
        <w:rPr>
          <w:rFonts w:cs="Simplified Arabic" w:hint="cs"/>
          <w:b/>
          <w:bCs/>
          <w:sz w:val="16"/>
          <w:szCs w:val="16"/>
          <w:rtl/>
        </w:rPr>
        <w:t>الله-</w:t>
      </w:r>
      <w:proofErr w:type="spellEnd"/>
      <w:r w:rsidRPr="008B1DAA">
        <w:rPr>
          <w:rFonts w:cs="Simplified Arabic" w:hint="cs"/>
          <w:b/>
          <w:bCs/>
          <w:sz w:val="16"/>
          <w:szCs w:val="16"/>
          <w:rtl/>
        </w:rPr>
        <w:t xml:space="preserve"> فلسطين.</w:t>
      </w:r>
    </w:p>
    <w:p w:rsidR="005030D0" w:rsidRPr="00474F59" w:rsidRDefault="005030D0" w:rsidP="00991D53">
      <w:pPr>
        <w:spacing w:after="0" w:line="240" w:lineRule="auto"/>
        <w:jc w:val="right"/>
        <w:rPr>
          <w:rFonts w:cs="Simplified Arabic"/>
          <w:sz w:val="28"/>
          <w:szCs w:val="28"/>
        </w:rPr>
      </w:pPr>
    </w:p>
    <w:p w:rsidR="00E82207" w:rsidRDefault="00E82207" w:rsidP="007F3EA3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sz w:val="24"/>
          <w:szCs w:val="24"/>
          <w:rtl/>
          <w:lang w:eastAsia="ar-SA"/>
        </w:rPr>
      </w:pPr>
      <w:r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>أ</w:t>
      </w:r>
      <w:r w:rsidRPr="00412D99"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 xml:space="preserve">ما وفيات الاطفال دون سن الخامسة في فلسطين </w:t>
      </w:r>
      <w:r w:rsidR="00474F59"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>فقد انخفضت من 28.7 وفاة</w:t>
      </w:r>
      <w:r w:rsidRPr="00412D99"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 xml:space="preserve"> لكل 1000 ولادة حية في العام 2000 بواقع</w:t>
      </w:r>
      <w:r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 xml:space="preserve"> </w:t>
      </w:r>
      <w:r w:rsidRPr="00412D99"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>(</w:t>
      </w:r>
      <w:r w:rsidR="00474F59"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>في الضفة الغربية 27.2 وفاة</w:t>
      </w:r>
      <w:r w:rsidRPr="00412D99"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 xml:space="preserve"> لكل 1000 ولادة </w:t>
      </w:r>
      <w:proofErr w:type="spellStart"/>
      <w:r w:rsidRPr="00412D99"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>حية،</w:t>
      </w:r>
      <w:proofErr w:type="spellEnd"/>
      <w:r w:rsidRPr="00412D99"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 xml:space="preserve"> وقطاع غ</w:t>
      </w:r>
      <w:r w:rsidR="00474F59"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>زة 31.2 وفاة</w:t>
      </w:r>
      <w:r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 xml:space="preserve"> لكل 1000 ولادة حية</w:t>
      </w:r>
      <w:proofErr w:type="spellStart"/>
      <w:r w:rsidR="00474F59"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>)</w:t>
      </w:r>
      <w:proofErr w:type="spellEnd"/>
      <w:r w:rsidR="00474F59"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 xml:space="preserve"> الى 21.7 وفاة</w:t>
      </w:r>
      <w:r w:rsidRPr="00412D99"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 xml:space="preserve"> لكل 1000 ولادة حية خلال الفترة </w:t>
      </w:r>
      <w:proofErr w:type="spellStart"/>
      <w:r w:rsidRPr="00412D99"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>2009-2013،</w:t>
      </w:r>
      <w:proofErr w:type="spellEnd"/>
      <w:r w:rsidRPr="00412D99"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 xml:space="preserve"> بواقع</w:t>
      </w:r>
      <w:r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 xml:space="preserve"> (</w:t>
      </w:r>
      <w:r w:rsidRPr="00412D99"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 xml:space="preserve">20.1 في الضفة الغربية </w:t>
      </w:r>
      <w:r w:rsidR="00474F59"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>وفاة</w:t>
      </w:r>
      <w:r w:rsidR="00474F59" w:rsidRPr="00412D99"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 xml:space="preserve"> لكل 1000 ولادة </w:t>
      </w:r>
      <w:proofErr w:type="spellStart"/>
      <w:r w:rsidR="00474F59" w:rsidRPr="00412D99"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>حية،</w:t>
      </w:r>
      <w:proofErr w:type="spellEnd"/>
      <w:r w:rsidR="00474F59"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 xml:space="preserve"> </w:t>
      </w:r>
      <w:proofErr w:type="spellStart"/>
      <w:r w:rsidRPr="00412D99"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>و23</w:t>
      </w:r>
      <w:proofErr w:type="spellEnd"/>
      <w:r w:rsidRPr="00412D99"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>.7 في قطاع غزة</w:t>
      </w:r>
      <w:r w:rsidR="00474F59" w:rsidRPr="00474F59"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 xml:space="preserve"> </w:t>
      </w:r>
      <w:r w:rsidR="00474F59"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>وفاة لكل 1000 ولادة حية</w:t>
      </w:r>
      <w:proofErr w:type="spellStart"/>
      <w:r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>)</w:t>
      </w:r>
      <w:r w:rsidRPr="00412D99"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>.</w:t>
      </w:r>
      <w:proofErr w:type="spellEnd"/>
      <w:r w:rsidRPr="00412D99">
        <w:rPr>
          <w:rFonts w:ascii="Simplified Arabic" w:eastAsia="Times New Roman" w:hAnsi="Simplified Arabic" w:cs="Simplified Arabic" w:hint="cs"/>
          <w:sz w:val="24"/>
          <w:szCs w:val="24"/>
          <w:rtl/>
          <w:lang w:eastAsia="ar-SA"/>
        </w:rPr>
        <w:t xml:space="preserve"> </w:t>
      </w:r>
    </w:p>
    <w:p w:rsidR="001E03FA" w:rsidRDefault="001E03FA" w:rsidP="00991D53">
      <w:pPr>
        <w:spacing w:after="0" w:line="240" w:lineRule="auto"/>
        <w:jc w:val="right"/>
        <w:rPr>
          <w:rFonts w:cs="Simplified Arabic"/>
          <w:sz w:val="18"/>
          <w:szCs w:val="18"/>
          <w:rtl/>
        </w:rPr>
      </w:pPr>
    </w:p>
    <w:p w:rsidR="005030D0" w:rsidRPr="00674FF3" w:rsidRDefault="00013A17" w:rsidP="00E82207">
      <w:pPr>
        <w:spacing w:after="0" w:line="240" w:lineRule="auto"/>
        <w:jc w:val="right"/>
        <w:rPr>
          <w:rFonts w:ascii="Simplified Arabic" w:hAnsi="Simplified Arabic" w:cs="Simplified Arabic"/>
          <w:b/>
          <w:bCs/>
          <w:sz w:val="24"/>
          <w:szCs w:val="24"/>
        </w:rPr>
      </w:pP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>5</w:t>
      </w:r>
      <w:r w:rsidR="005030D0" w:rsidRPr="00674FF3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.1 </w:t>
      </w:r>
      <w:r w:rsidR="00E82207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العمر الوسيط عند الزواج الاول</w:t>
      </w:r>
    </w:p>
    <w:p w:rsidR="005030D0" w:rsidRPr="00674FF3" w:rsidRDefault="005030D0" w:rsidP="001276AD">
      <w:pPr>
        <w:pStyle w:val="BodyText2"/>
        <w:spacing w:after="0" w:line="240" w:lineRule="auto"/>
        <w:jc w:val="both"/>
        <w:rPr>
          <w:rFonts w:ascii="Simplified Arabic" w:hAnsi="Simplified Arabic" w:cs="Simplified Arabic"/>
          <w:rtl/>
        </w:rPr>
      </w:pPr>
      <w:r w:rsidRPr="00674FF3">
        <w:rPr>
          <w:rFonts w:ascii="Simplified Arabic" w:hAnsi="Simplified Arabic" w:cs="Simplified Arabic"/>
          <w:rtl/>
        </w:rPr>
        <w:t>تشير بيانات الزواج والطلاق في فلسطين إلى أن العمر الوسيط عند عقد القران الأول على مستوى فلسطين عام</w:t>
      </w:r>
      <w:r w:rsidR="001276AD">
        <w:rPr>
          <w:rFonts w:ascii="Simplified Arabic" w:hAnsi="Simplified Arabic" w:cs="Simplified Arabic" w:hint="cs"/>
          <w:rtl/>
        </w:rPr>
        <w:t xml:space="preserve"> 2017</w:t>
      </w:r>
      <w:r w:rsidRPr="00674FF3">
        <w:rPr>
          <w:rFonts w:ascii="Simplified Arabic" w:hAnsi="Simplified Arabic" w:cs="Simplified Arabic"/>
          <w:rtl/>
        </w:rPr>
        <w:t xml:space="preserve"> قد بلغ 20.</w:t>
      </w:r>
      <w:r w:rsidR="00EE562B" w:rsidRPr="00674FF3">
        <w:rPr>
          <w:rFonts w:ascii="Simplified Arabic" w:hAnsi="Simplified Arabic" w:cs="Simplified Arabic" w:hint="cs"/>
          <w:rtl/>
        </w:rPr>
        <w:t>5</w:t>
      </w:r>
      <w:r w:rsidRPr="00674FF3">
        <w:rPr>
          <w:rFonts w:ascii="Simplified Arabic" w:hAnsi="Simplified Arabic" w:cs="Simplified Arabic"/>
          <w:rtl/>
        </w:rPr>
        <w:t xml:space="preserve"> سنة للإناث </w:t>
      </w:r>
      <w:proofErr w:type="spellStart"/>
      <w:r w:rsidRPr="00674FF3">
        <w:rPr>
          <w:rFonts w:ascii="Simplified Arabic" w:hAnsi="Simplified Arabic" w:cs="Simplified Arabic"/>
          <w:rtl/>
        </w:rPr>
        <w:t>و24</w:t>
      </w:r>
      <w:proofErr w:type="spellEnd"/>
      <w:r w:rsidRPr="00674FF3">
        <w:rPr>
          <w:rFonts w:ascii="Simplified Arabic" w:hAnsi="Simplified Arabic" w:cs="Simplified Arabic"/>
          <w:rtl/>
        </w:rPr>
        <w:t>.</w:t>
      </w:r>
      <w:r w:rsidR="00EE562B" w:rsidRPr="00674FF3">
        <w:rPr>
          <w:rFonts w:ascii="Simplified Arabic" w:hAnsi="Simplified Arabic" w:cs="Simplified Arabic" w:hint="cs"/>
          <w:rtl/>
        </w:rPr>
        <w:t>9</w:t>
      </w:r>
      <w:r w:rsidRPr="00674FF3">
        <w:rPr>
          <w:rFonts w:ascii="Simplified Arabic" w:hAnsi="Simplified Arabic" w:cs="Simplified Arabic"/>
          <w:rtl/>
        </w:rPr>
        <w:t xml:space="preserve"> سنة للذكور عام </w:t>
      </w:r>
      <w:proofErr w:type="spellStart"/>
      <w:r w:rsidR="00EE562B" w:rsidRPr="00674FF3">
        <w:rPr>
          <w:rFonts w:ascii="Simplified Arabic" w:hAnsi="Simplified Arabic" w:cs="Simplified Arabic" w:hint="cs"/>
          <w:rtl/>
        </w:rPr>
        <w:t>2017</w:t>
      </w:r>
      <w:r w:rsidRPr="00674FF3">
        <w:rPr>
          <w:rFonts w:ascii="Simplified Arabic" w:hAnsi="Simplified Arabic" w:cs="Simplified Arabic"/>
          <w:rtl/>
        </w:rPr>
        <w:t>،</w:t>
      </w:r>
      <w:proofErr w:type="spellEnd"/>
      <w:r w:rsidRPr="00674FF3">
        <w:rPr>
          <w:rFonts w:ascii="Simplified Arabic" w:hAnsi="Simplified Arabic" w:cs="Simplified Arabic"/>
          <w:rtl/>
        </w:rPr>
        <w:t xml:space="preserve"> أما على مستوى المنطقة فقد بلغ العمر الوسيط عند عقد القران الأول في الضفة الغربية 20.</w:t>
      </w:r>
      <w:r w:rsidR="00EE562B" w:rsidRPr="00674FF3">
        <w:rPr>
          <w:rFonts w:ascii="Simplified Arabic" w:hAnsi="Simplified Arabic" w:cs="Simplified Arabic" w:hint="cs"/>
          <w:rtl/>
        </w:rPr>
        <w:t>5</w:t>
      </w:r>
      <w:r w:rsidRPr="00674FF3">
        <w:rPr>
          <w:rFonts w:ascii="Simplified Arabic" w:hAnsi="Simplified Arabic" w:cs="Simplified Arabic"/>
          <w:rtl/>
        </w:rPr>
        <w:t xml:space="preserve"> سنة للإناث </w:t>
      </w:r>
      <w:proofErr w:type="spellStart"/>
      <w:r w:rsidRPr="00674FF3">
        <w:rPr>
          <w:rFonts w:ascii="Simplified Arabic" w:hAnsi="Simplified Arabic" w:cs="Simplified Arabic"/>
          <w:rtl/>
        </w:rPr>
        <w:t>و25</w:t>
      </w:r>
      <w:proofErr w:type="spellEnd"/>
      <w:r w:rsidRPr="00674FF3">
        <w:rPr>
          <w:rFonts w:ascii="Simplified Arabic" w:hAnsi="Simplified Arabic" w:cs="Simplified Arabic"/>
          <w:rtl/>
        </w:rPr>
        <w:t>.</w:t>
      </w:r>
      <w:r w:rsidR="00EE562B" w:rsidRPr="00674FF3">
        <w:rPr>
          <w:rFonts w:ascii="Simplified Arabic" w:hAnsi="Simplified Arabic" w:cs="Simplified Arabic" w:hint="cs"/>
          <w:rtl/>
        </w:rPr>
        <w:t>2</w:t>
      </w:r>
      <w:r w:rsidRPr="00674FF3">
        <w:rPr>
          <w:rFonts w:ascii="Simplified Arabic" w:hAnsi="Simplified Arabic" w:cs="Simplified Arabic"/>
          <w:rtl/>
        </w:rPr>
        <w:t xml:space="preserve"> سنة </w:t>
      </w:r>
      <w:proofErr w:type="spellStart"/>
      <w:r w:rsidRPr="00674FF3">
        <w:rPr>
          <w:rFonts w:ascii="Simplified Arabic" w:hAnsi="Simplified Arabic" w:cs="Simplified Arabic"/>
          <w:rtl/>
        </w:rPr>
        <w:t>للذكور،</w:t>
      </w:r>
      <w:proofErr w:type="spellEnd"/>
      <w:r w:rsidRPr="00674FF3">
        <w:rPr>
          <w:rFonts w:ascii="Simplified Arabic" w:hAnsi="Simplified Arabic" w:cs="Simplified Arabic"/>
          <w:rtl/>
        </w:rPr>
        <w:t xml:space="preserve"> في حين بلغ في قطاع غزة 20.</w:t>
      </w:r>
      <w:r w:rsidR="00EE562B" w:rsidRPr="00674FF3">
        <w:rPr>
          <w:rFonts w:ascii="Simplified Arabic" w:hAnsi="Simplified Arabic" w:cs="Simplified Arabic" w:hint="cs"/>
          <w:rtl/>
        </w:rPr>
        <w:t>5</w:t>
      </w:r>
      <w:r w:rsidRPr="00674FF3">
        <w:rPr>
          <w:rFonts w:ascii="Simplified Arabic" w:hAnsi="Simplified Arabic" w:cs="Simplified Arabic"/>
          <w:rtl/>
        </w:rPr>
        <w:t xml:space="preserve"> سنة للإناث </w:t>
      </w:r>
      <w:proofErr w:type="spellStart"/>
      <w:r w:rsidRPr="00674FF3">
        <w:rPr>
          <w:rFonts w:ascii="Simplified Arabic" w:hAnsi="Simplified Arabic" w:cs="Simplified Arabic"/>
          <w:rtl/>
        </w:rPr>
        <w:t>و24</w:t>
      </w:r>
      <w:proofErr w:type="spellEnd"/>
      <w:r w:rsidRPr="00674FF3">
        <w:rPr>
          <w:rFonts w:ascii="Simplified Arabic" w:hAnsi="Simplified Arabic" w:cs="Simplified Arabic"/>
          <w:rtl/>
        </w:rPr>
        <w:t>.</w:t>
      </w:r>
      <w:r w:rsidR="00EE562B" w:rsidRPr="00674FF3">
        <w:rPr>
          <w:rFonts w:ascii="Simplified Arabic" w:hAnsi="Simplified Arabic" w:cs="Simplified Arabic" w:hint="cs"/>
          <w:rtl/>
        </w:rPr>
        <w:t>5</w:t>
      </w:r>
      <w:r w:rsidRPr="00674FF3">
        <w:rPr>
          <w:rFonts w:ascii="Simplified Arabic" w:hAnsi="Simplified Arabic" w:cs="Simplified Arabic"/>
          <w:rtl/>
        </w:rPr>
        <w:t xml:space="preserve"> سنة للذكور للعام </w:t>
      </w:r>
      <w:r w:rsidR="00EE562B" w:rsidRPr="00674FF3">
        <w:rPr>
          <w:rFonts w:ascii="Simplified Arabic" w:hAnsi="Simplified Arabic" w:cs="Simplified Arabic" w:hint="cs"/>
          <w:rtl/>
        </w:rPr>
        <w:t>2017</w:t>
      </w:r>
      <w:r w:rsidRPr="00674FF3">
        <w:rPr>
          <w:rFonts w:ascii="Simplified Arabic" w:hAnsi="Simplified Arabic" w:cs="Simplified Arabic"/>
          <w:rtl/>
        </w:rPr>
        <w:t>.</w:t>
      </w:r>
    </w:p>
    <w:p w:rsidR="005030D0" w:rsidRPr="00674FF3" w:rsidRDefault="005030D0" w:rsidP="005030D0">
      <w:pPr>
        <w:pStyle w:val="BodyText2"/>
        <w:spacing w:after="0" w:line="240" w:lineRule="auto"/>
        <w:jc w:val="both"/>
        <w:rPr>
          <w:rFonts w:ascii="Simplified Arabic" w:hAnsi="Simplified Arabic" w:cs="Simplified Arabic"/>
          <w:rtl/>
        </w:rPr>
      </w:pPr>
    </w:p>
    <w:p w:rsidR="005030D0" w:rsidRDefault="005030D0" w:rsidP="00991D53">
      <w:pPr>
        <w:pStyle w:val="BodyText2"/>
        <w:spacing w:after="0" w:line="240" w:lineRule="auto"/>
        <w:jc w:val="both"/>
        <w:rPr>
          <w:rFonts w:ascii="Simplified Arabic" w:hAnsi="Simplified Arabic" w:cs="Simplified Arabic"/>
          <w:rtl/>
        </w:rPr>
      </w:pPr>
      <w:r w:rsidRPr="00674FF3">
        <w:rPr>
          <w:rFonts w:ascii="Simplified Arabic" w:hAnsi="Simplified Arabic" w:cs="Simplified Arabic"/>
          <w:rtl/>
        </w:rPr>
        <w:t xml:space="preserve">وأشارت البيانات أنه كلما ارتفع مستوى التحصيل العلمي كلما ارتفع العمر الوسيط عند عقد </w:t>
      </w:r>
      <w:proofErr w:type="spellStart"/>
      <w:r w:rsidRPr="00674FF3">
        <w:rPr>
          <w:rFonts w:ascii="Simplified Arabic" w:hAnsi="Simplified Arabic" w:cs="Simplified Arabic"/>
          <w:rtl/>
        </w:rPr>
        <w:t>القران،</w:t>
      </w:r>
      <w:proofErr w:type="spellEnd"/>
      <w:r w:rsidRPr="00674FF3">
        <w:rPr>
          <w:rFonts w:ascii="Simplified Arabic" w:hAnsi="Simplified Arabic" w:cs="Simplified Arabic"/>
          <w:rtl/>
        </w:rPr>
        <w:t xml:space="preserve"> فقد بلغ العمر الوسيط عند عقد القران الأول في فلسطين لعام </w:t>
      </w:r>
      <w:r w:rsidR="00EE562B" w:rsidRPr="00674FF3">
        <w:rPr>
          <w:rFonts w:ascii="Simplified Arabic" w:hAnsi="Simplified Arabic" w:cs="Simplified Arabic" w:hint="cs"/>
          <w:rtl/>
        </w:rPr>
        <w:t>2017</w:t>
      </w:r>
      <w:r w:rsidRPr="00674FF3">
        <w:rPr>
          <w:rFonts w:ascii="Simplified Arabic" w:hAnsi="Simplified Arabic" w:cs="Simplified Arabic"/>
          <w:rtl/>
        </w:rPr>
        <w:t xml:space="preserve"> للذين يحملون مؤهلاً جامعياً "بكالوريوس </w:t>
      </w:r>
      <w:proofErr w:type="spellStart"/>
      <w:r w:rsidRPr="00674FF3">
        <w:rPr>
          <w:rFonts w:ascii="Simplified Arabic" w:hAnsi="Simplified Arabic" w:cs="Simplified Arabic"/>
          <w:rtl/>
        </w:rPr>
        <w:t>فأعلى"</w:t>
      </w:r>
      <w:proofErr w:type="spellEnd"/>
      <w:r w:rsidRPr="00674FF3">
        <w:rPr>
          <w:rFonts w:ascii="Simplified Arabic" w:hAnsi="Simplified Arabic" w:cs="Simplified Arabic"/>
          <w:rtl/>
        </w:rPr>
        <w:t xml:space="preserve">  </w:t>
      </w:r>
      <w:r w:rsidR="00EE562B" w:rsidRPr="00674FF3">
        <w:rPr>
          <w:rFonts w:ascii="Simplified Arabic" w:hAnsi="Simplified Arabic" w:cs="Simplified Arabic" w:hint="cs"/>
          <w:rtl/>
        </w:rPr>
        <w:t>23.7</w:t>
      </w:r>
      <w:r w:rsidRPr="00674FF3">
        <w:rPr>
          <w:rFonts w:ascii="Simplified Arabic" w:hAnsi="Simplified Arabic" w:cs="Simplified Arabic"/>
          <w:rtl/>
        </w:rPr>
        <w:t xml:space="preserve"> سنة للإناث </w:t>
      </w:r>
      <w:proofErr w:type="spellStart"/>
      <w:r w:rsidRPr="00674FF3">
        <w:rPr>
          <w:rFonts w:ascii="Simplified Arabic" w:hAnsi="Simplified Arabic" w:cs="Simplified Arabic"/>
          <w:rtl/>
        </w:rPr>
        <w:t>و26</w:t>
      </w:r>
      <w:proofErr w:type="spellEnd"/>
      <w:r w:rsidRPr="00674FF3">
        <w:rPr>
          <w:rFonts w:ascii="Simplified Arabic" w:hAnsi="Simplified Arabic" w:cs="Simplified Arabic"/>
          <w:rtl/>
        </w:rPr>
        <w:t>.</w:t>
      </w:r>
      <w:r w:rsidR="00EE562B" w:rsidRPr="00674FF3">
        <w:rPr>
          <w:rFonts w:ascii="Simplified Arabic" w:hAnsi="Simplified Arabic" w:cs="Simplified Arabic" w:hint="cs"/>
          <w:rtl/>
        </w:rPr>
        <w:t>4</w:t>
      </w:r>
      <w:r w:rsidRPr="00674FF3">
        <w:rPr>
          <w:rFonts w:ascii="Simplified Arabic" w:hAnsi="Simplified Arabic" w:cs="Simplified Arabic"/>
          <w:rtl/>
        </w:rPr>
        <w:t xml:space="preserve"> سنة للذكور. بينما يلاحظ أن العمر الوسيط قد بلغ </w:t>
      </w:r>
      <w:r w:rsidR="00EE562B" w:rsidRPr="00674FF3">
        <w:rPr>
          <w:rFonts w:ascii="Simplified Arabic" w:hAnsi="Simplified Arabic" w:cs="Simplified Arabic" w:hint="cs"/>
          <w:rtl/>
        </w:rPr>
        <w:t>16.6</w:t>
      </w:r>
      <w:r w:rsidRPr="00674FF3">
        <w:rPr>
          <w:rFonts w:ascii="Simplified Arabic" w:hAnsi="Simplified Arabic" w:cs="Simplified Arabic"/>
          <w:rtl/>
        </w:rPr>
        <w:t xml:space="preserve"> سنة للإناث </w:t>
      </w:r>
      <w:proofErr w:type="spellStart"/>
      <w:r w:rsidRPr="00674FF3">
        <w:rPr>
          <w:rFonts w:ascii="Simplified Arabic" w:hAnsi="Simplified Arabic" w:cs="Simplified Arabic"/>
          <w:rtl/>
        </w:rPr>
        <w:t>و23</w:t>
      </w:r>
      <w:proofErr w:type="spellEnd"/>
      <w:r w:rsidRPr="00674FF3">
        <w:rPr>
          <w:rFonts w:ascii="Simplified Arabic" w:hAnsi="Simplified Arabic" w:cs="Simplified Arabic"/>
          <w:rtl/>
        </w:rPr>
        <w:t xml:space="preserve">.3 سنة للذكور الحاصلين على مؤهل إعدادي </w:t>
      </w:r>
      <w:r w:rsidR="00991D53">
        <w:rPr>
          <w:rFonts w:ascii="Simplified Arabic" w:hAnsi="Simplified Arabic" w:cs="Simplified Arabic" w:hint="cs"/>
          <w:rtl/>
        </w:rPr>
        <w:t>فأقل</w:t>
      </w:r>
      <w:r w:rsidRPr="00674FF3">
        <w:rPr>
          <w:rFonts w:ascii="Simplified Arabic" w:hAnsi="Simplified Arabic" w:cs="Simplified Arabic"/>
          <w:rtl/>
        </w:rPr>
        <w:t xml:space="preserve">.  </w:t>
      </w:r>
    </w:p>
    <w:p w:rsidR="00E82207" w:rsidRDefault="00E82207" w:rsidP="00991D53">
      <w:pPr>
        <w:pStyle w:val="BodyText2"/>
        <w:spacing w:after="0" w:line="240" w:lineRule="auto"/>
        <w:jc w:val="both"/>
        <w:rPr>
          <w:rFonts w:ascii="Simplified Arabic" w:hAnsi="Simplified Arabic" w:cs="Simplified Arabic"/>
          <w:rtl/>
        </w:rPr>
      </w:pPr>
    </w:p>
    <w:p w:rsidR="00E82207" w:rsidRDefault="00E82207" w:rsidP="00E82207">
      <w:pPr>
        <w:pStyle w:val="BodyText2"/>
        <w:spacing w:after="0" w:line="240" w:lineRule="auto"/>
        <w:jc w:val="both"/>
        <w:rPr>
          <w:rFonts w:ascii="Simplified Arabic" w:hAnsi="Simplified Arabic" w:cs="Simplified Arabic"/>
          <w:rtl/>
        </w:rPr>
      </w:pPr>
      <w:r w:rsidRPr="00674FF3">
        <w:rPr>
          <w:rFonts w:ascii="Simplified Arabic" w:hAnsi="Simplified Arabic" w:cs="Simplified Arabic"/>
          <w:rtl/>
        </w:rPr>
        <w:t xml:space="preserve">كما بلغت نسبة الذين عقدوا قرانهم وأعمارهم دون سن الثامنة عشر في فلسطين خـلال عام </w:t>
      </w:r>
      <w:proofErr w:type="spellStart"/>
      <w:r w:rsidRPr="00674FF3">
        <w:rPr>
          <w:rFonts w:ascii="Simplified Arabic" w:hAnsi="Simplified Arabic" w:cs="Simplified Arabic" w:hint="cs"/>
          <w:rtl/>
        </w:rPr>
        <w:t>2017</w:t>
      </w:r>
      <w:r w:rsidRPr="00674FF3">
        <w:rPr>
          <w:rFonts w:ascii="Simplified Arabic" w:hAnsi="Simplified Arabic" w:cs="Simplified Arabic"/>
          <w:rtl/>
        </w:rPr>
        <w:t>،</w:t>
      </w:r>
      <w:proofErr w:type="spellEnd"/>
      <w:r w:rsidRPr="00674FF3">
        <w:rPr>
          <w:rFonts w:ascii="Simplified Arabic" w:hAnsi="Simplified Arabic" w:cs="Simplified Arabic"/>
          <w:rtl/>
        </w:rPr>
        <w:t xml:space="preserve"> </w:t>
      </w:r>
      <w:proofErr w:type="spellStart"/>
      <w:r w:rsidRPr="00674FF3">
        <w:rPr>
          <w:rFonts w:ascii="Simplified Arabic" w:hAnsi="Simplified Arabic" w:cs="Simplified Arabic"/>
          <w:rtl/>
        </w:rPr>
        <w:t>20.</w:t>
      </w:r>
      <w:r w:rsidRPr="00674FF3">
        <w:rPr>
          <w:rFonts w:ascii="Simplified Arabic" w:hAnsi="Simplified Arabic" w:cs="Simplified Arabic" w:hint="cs"/>
          <w:rtl/>
        </w:rPr>
        <w:t>0</w:t>
      </w:r>
      <w:r w:rsidRPr="00674FF3">
        <w:rPr>
          <w:rFonts w:ascii="Simplified Arabic" w:hAnsi="Simplified Arabic" w:cs="Simplified Arabic"/>
          <w:rtl/>
        </w:rPr>
        <w:t>%</w:t>
      </w:r>
      <w:proofErr w:type="spellEnd"/>
      <w:r w:rsidRPr="00674FF3">
        <w:rPr>
          <w:rFonts w:ascii="Simplified Arabic" w:hAnsi="Simplified Arabic" w:cs="Simplified Arabic"/>
          <w:rtl/>
        </w:rPr>
        <w:t xml:space="preserve"> للإناث من مجمل الإناث اللواتي عقدن قرانهن </w:t>
      </w:r>
      <w:proofErr w:type="spellStart"/>
      <w:r w:rsidRPr="00674FF3">
        <w:rPr>
          <w:rFonts w:ascii="Simplified Arabic" w:hAnsi="Simplified Arabic" w:cs="Simplified Arabic"/>
          <w:rtl/>
        </w:rPr>
        <w:t>و</w:t>
      </w:r>
      <w:r w:rsidRPr="00674FF3">
        <w:rPr>
          <w:rFonts w:ascii="Simplified Arabic" w:hAnsi="Simplified Arabic" w:cs="Simplified Arabic" w:hint="cs"/>
          <w:rtl/>
        </w:rPr>
        <w:t>0.9</w:t>
      </w:r>
      <w:r w:rsidRPr="00674FF3">
        <w:rPr>
          <w:rFonts w:ascii="Simplified Arabic" w:hAnsi="Simplified Arabic" w:cs="Simplified Arabic"/>
          <w:rtl/>
        </w:rPr>
        <w:t>%</w:t>
      </w:r>
      <w:proofErr w:type="spellEnd"/>
      <w:r w:rsidRPr="00674FF3">
        <w:rPr>
          <w:rFonts w:ascii="Simplified Arabic" w:hAnsi="Simplified Arabic" w:cs="Simplified Arabic"/>
          <w:rtl/>
        </w:rPr>
        <w:t xml:space="preserve"> للذكور من مجمل الذكور الذين عقدوا قرانهم.</w:t>
      </w:r>
    </w:p>
    <w:p w:rsidR="00781B89" w:rsidRDefault="00781B89" w:rsidP="00E82207">
      <w:pPr>
        <w:pStyle w:val="BodyText2"/>
        <w:spacing w:after="0" w:line="240" w:lineRule="auto"/>
        <w:jc w:val="both"/>
        <w:rPr>
          <w:rFonts w:ascii="Simplified Arabic" w:hAnsi="Simplified Arabic" w:cs="Simplified Arabic"/>
          <w:rtl/>
        </w:rPr>
      </w:pPr>
    </w:p>
    <w:p w:rsidR="00013A17" w:rsidRDefault="00013A17" w:rsidP="00E82207">
      <w:pPr>
        <w:pStyle w:val="BodyText2"/>
        <w:spacing w:after="0" w:line="240" w:lineRule="auto"/>
        <w:jc w:val="both"/>
        <w:rPr>
          <w:rFonts w:ascii="Simplified Arabic" w:hAnsi="Simplified Arabic" w:cs="Simplified Arabic"/>
          <w:rtl/>
        </w:rPr>
      </w:pPr>
    </w:p>
    <w:p w:rsidR="00781B89" w:rsidRDefault="00013A17" w:rsidP="00511593">
      <w:pPr>
        <w:pStyle w:val="BodyText2"/>
        <w:spacing w:after="0" w:line="240" w:lineRule="auto"/>
        <w:jc w:val="both"/>
        <w:rPr>
          <w:rFonts w:ascii="Simplified Arabic" w:hAnsi="Simplified Arabic" w:cs="Simplified Arabic"/>
          <w:b/>
          <w:bCs/>
          <w:rtl/>
        </w:rPr>
      </w:pPr>
      <w:r>
        <w:rPr>
          <w:rFonts w:ascii="Simplified Arabic" w:hAnsi="Simplified Arabic" w:cs="Simplified Arabic" w:hint="cs"/>
          <w:b/>
          <w:bCs/>
          <w:rtl/>
        </w:rPr>
        <w:lastRenderedPageBreak/>
        <w:t>6</w:t>
      </w:r>
      <w:r w:rsidR="00511593">
        <w:rPr>
          <w:rFonts w:ascii="Simplified Arabic" w:hAnsi="Simplified Arabic" w:cs="Simplified Arabic" w:hint="cs"/>
          <w:b/>
          <w:bCs/>
          <w:rtl/>
        </w:rPr>
        <w:t xml:space="preserve">.1 </w:t>
      </w:r>
      <w:r w:rsidR="00781B89" w:rsidRPr="00511593">
        <w:rPr>
          <w:rFonts w:ascii="Simplified Arabic" w:hAnsi="Simplified Arabic" w:cs="Simplified Arabic" w:hint="cs"/>
          <w:b/>
          <w:bCs/>
          <w:rtl/>
        </w:rPr>
        <w:t>ال</w:t>
      </w:r>
      <w:r w:rsidR="00511593">
        <w:rPr>
          <w:rFonts w:ascii="Simplified Arabic" w:hAnsi="Simplified Arabic" w:cs="Simplified Arabic" w:hint="cs"/>
          <w:b/>
          <w:bCs/>
          <w:rtl/>
        </w:rPr>
        <w:t>أ</w:t>
      </w:r>
      <w:r w:rsidR="00781B89" w:rsidRPr="00511593">
        <w:rPr>
          <w:rFonts w:ascii="Simplified Arabic" w:hAnsi="Simplified Arabic" w:cs="Simplified Arabic" w:hint="cs"/>
          <w:b/>
          <w:bCs/>
          <w:rtl/>
        </w:rPr>
        <w:t xml:space="preserve">سر </w:t>
      </w:r>
      <w:r w:rsidR="00511593" w:rsidRPr="00511593">
        <w:rPr>
          <w:rFonts w:ascii="Simplified Arabic" w:hAnsi="Simplified Arabic" w:cs="Simplified Arabic" w:hint="cs"/>
          <w:b/>
          <w:bCs/>
          <w:rtl/>
        </w:rPr>
        <w:t>حسب جنس رب الاسرة</w:t>
      </w:r>
    </w:p>
    <w:p w:rsidR="00FC2C0B" w:rsidRDefault="00FC2C0B" w:rsidP="00013A17">
      <w:pPr>
        <w:bidi/>
        <w:jc w:val="both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/>
          <w:sz w:val="24"/>
          <w:szCs w:val="24"/>
          <w:rtl/>
        </w:rPr>
        <w:t>تشير بيانات التعداد العام للسكان والمساكن والمنش</w:t>
      </w:r>
      <w:r>
        <w:rPr>
          <w:rFonts w:ascii="Simplified Arabic" w:hAnsi="Simplified Arabic" w:cs="Simplified Arabic" w:hint="cs"/>
          <w:sz w:val="24"/>
          <w:szCs w:val="24"/>
          <w:rtl/>
        </w:rPr>
        <w:t>آ</w:t>
      </w:r>
      <w:r w:rsidR="00911CFA">
        <w:rPr>
          <w:rFonts w:ascii="Simplified Arabic" w:hAnsi="Simplified Arabic" w:cs="Simplified Arabic"/>
          <w:sz w:val="24"/>
          <w:szCs w:val="24"/>
          <w:rtl/>
        </w:rPr>
        <w:t xml:space="preserve">ت </w:t>
      </w:r>
      <w:proofErr w:type="spellStart"/>
      <w:r w:rsidR="00911CFA">
        <w:rPr>
          <w:rFonts w:ascii="Simplified Arabic" w:hAnsi="Simplified Arabic" w:cs="Simplified Arabic"/>
          <w:sz w:val="24"/>
          <w:szCs w:val="24"/>
          <w:rtl/>
        </w:rPr>
        <w:t>2017</w:t>
      </w:r>
      <w:r w:rsidR="00911CFA">
        <w:rPr>
          <w:rFonts w:ascii="Simplified Arabic" w:hAnsi="Simplified Arabic" w:cs="Simplified Arabic" w:hint="cs"/>
          <w:sz w:val="24"/>
          <w:szCs w:val="24"/>
          <w:rtl/>
        </w:rPr>
        <w:t>،</w:t>
      </w:r>
      <w:proofErr w:type="spellEnd"/>
      <w:r>
        <w:rPr>
          <w:rFonts w:ascii="Simplified Arabic" w:hAnsi="Simplified Arabic" w:cs="Simplified Arabic"/>
          <w:sz w:val="24"/>
          <w:szCs w:val="24"/>
          <w:rtl/>
        </w:rPr>
        <w:t xml:space="preserve"> أن </w:t>
      </w:r>
      <w:proofErr w:type="spellStart"/>
      <w:r>
        <w:rPr>
          <w:rFonts w:ascii="Simplified Arabic" w:hAnsi="Simplified Arabic" w:cs="Simplified Arabic"/>
          <w:sz w:val="24"/>
          <w:szCs w:val="24"/>
          <w:rtl/>
        </w:rPr>
        <w:t>10.0%</w:t>
      </w:r>
      <w:proofErr w:type="spellEnd"/>
      <w:r>
        <w:rPr>
          <w:rFonts w:ascii="Simplified Arabic" w:hAnsi="Simplified Arabic" w:cs="Simplified Arabic"/>
          <w:sz w:val="24"/>
          <w:szCs w:val="24"/>
          <w:rtl/>
        </w:rPr>
        <w:t xml:space="preserve"> من الأسر ترأسها </w:t>
      </w:r>
      <w:proofErr w:type="spellStart"/>
      <w:r w:rsidR="00013A17">
        <w:rPr>
          <w:rFonts w:ascii="Simplified Arabic" w:hAnsi="Simplified Arabic" w:cs="Simplified Arabic" w:hint="cs"/>
          <w:sz w:val="24"/>
          <w:szCs w:val="24"/>
          <w:rtl/>
        </w:rPr>
        <w:t>إمرأة</w:t>
      </w:r>
      <w:proofErr w:type="spellEnd"/>
      <w:r w:rsidR="00013A17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>
        <w:rPr>
          <w:rFonts w:ascii="Simplified Arabic" w:hAnsi="Simplified Arabic" w:cs="Simplified Arabic"/>
          <w:sz w:val="24"/>
          <w:szCs w:val="24"/>
          <w:rtl/>
        </w:rPr>
        <w:t xml:space="preserve">في </w:t>
      </w:r>
      <w:proofErr w:type="spellStart"/>
      <w:r>
        <w:rPr>
          <w:rFonts w:ascii="Simplified Arabic" w:hAnsi="Simplified Arabic" w:cs="Simplified Arabic"/>
          <w:sz w:val="24"/>
          <w:szCs w:val="24"/>
          <w:rtl/>
        </w:rPr>
        <w:t>فلسطين،</w:t>
      </w:r>
      <w:proofErr w:type="spellEnd"/>
      <w:r>
        <w:rPr>
          <w:rFonts w:ascii="Simplified Arabic" w:hAnsi="Simplified Arabic" w:cs="Simplified Arabic"/>
          <w:sz w:val="24"/>
          <w:szCs w:val="24"/>
          <w:rtl/>
        </w:rPr>
        <w:t xml:space="preserve">  </w:t>
      </w:r>
      <w:r>
        <w:rPr>
          <w:rFonts w:ascii="Simplified Arabic" w:hAnsi="Simplified Arabic" w:cs="Simplified Arabic"/>
          <w:b/>
          <w:i/>
          <w:color w:val="808000"/>
          <w:sz w:val="24"/>
          <w:szCs w:val="24"/>
          <w:rtl/>
        </w:rPr>
        <w:t xml:space="preserve"> </w:t>
      </w:r>
      <w:r w:rsidRPr="00E84E7E">
        <w:rPr>
          <w:rFonts w:ascii="Simplified Arabic" w:hAnsi="Simplified Arabic" w:cs="Simplified Arabic"/>
          <w:sz w:val="24"/>
          <w:szCs w:val="24"/>
          <w:rtl/>
        </w:rPr>
        <w:t>منها</w:t>
      </w:r>
      <w:r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proofErr w:type="spellStart"/>
      <w:r>
        <w:rPr>
          <w:rFonts w:ascii="Simplified Arabic" w:hAnsi="Simplified Arabic" w:cs="Simplified Arabic"/>
          <w:sz w:val="24"/>
          <w:szCs w:val="24"/>
          <w:rtl/>
        </w:rPr>
        <w:t>36.8%</w:t>
      </w:r>
      <w:proofErr w:type="spellEnd"/>
      <w:r>
        <w:rPr>
          <w:rFonts w:ascii="Simplified Arabic" w:hAnsi="Simplified Arabic" w:cs="Simplified Arabic"/>
          <w:sz w:val="24"/>
          <w:szCs w:val="24"/>
          <w:rtl/>
        </w:rPr>
        <w:t xml:space="preserve"> من ال</w:t>
      </w:r>
      <w:r>
        <w:rPr>
          <w:rFonts w:ascii="Simplified Arabic" w:hAnsi="Simplified Arabic" w:cs="Simplified Arabic" w:hint="cs"/>
          <w:sz w:val="24"/>
          <w:szCs w:val="24"/>
          <w:rtl/>
        </w:rPr>
        <w:t>أ</w:t>
      </w:r>
      <w:r>
        <w:rPr>
          <w:rFonts w:ascii="Simplified Arabic" w:hAnsi="Simplified Arabic" w:cs="Simplified Arabic"/>
          <w:sz w:val="24"/>
          <w:szCs w:val="24"/>
          <w:rtl/>
        </w:rPr>
        <w:t>سر</w:t>
      </w:r>
      <w:r w:rsidRPr="00E84E7E">
        <w:rPr>
          <w:rFonts w:ascii="Simplified Arabic" w:hAnsi="Simplified Arabic" w:cs="Simplified Arabic"/>
          <w:sz w:val="24"/>
          <w:szCs w:val="24"/>
          <w:rtl/>
        </w:rPr>
        <w:t xml:space="preserve"> التي تر</w:t>
      </w:r>
      <w:r w:rsidRPr="00E84E7E">
        <w:rPr>
          <w:rFonts w:ascii="Simplified Arabic" w:hAnsi="Simplified Arabic" w:cs="Simplified Arabic" w:hint="cs"/>
          <w:sz w:val="24"/>
          <w:szCs w:val="24"/>
          <w:rtl/>
        </w:rPr>
        <w:t>أ</w:t>
      </w:r>
      <w:r>
        <w:rPr>
          <w:rFonts w:ascii="Simplified Arabic" w:hAnsi="Simplified Arabic" w:cs="Simplified Arabic"/>
          <w:sz w:val="24"/>
          <w:szCs w:val="24"/>
          <w:rtl/>
        </w:rPr>
        <w:t xml:space="preserve">سها </w:t>
      </w:r>
      <w:proofErr w:type="spellStart"/>
      <w:r w:rsidR="00013A17">
        <w:rPr>
          <w:rFonts w:ascii="Simplified Arabic" w:hAnsi="Simplified Arabic" w:cs="Simplified Arabic" w:hint="cs"/>
          <w:sz w:val="24"/>
          <w:szCs w:val="24"/>
          <w:rtl/>
        </w:rPr>
        <w:t>إمرأة</w:t>
      </w:r>
      <w:proofErr w:type="spellEnd"/>
      <w:r>
        <w:rPr>
          <w:rFonts w:ascii="Simplified Arabic" w:hAnsi="Simplified Arabic" w:cs="Simplified Arabic"/>
          <w:sz w:val="24"/>
          <w:szCs w:val="24"/>
          <w:rtl/>
        </w:rPr>
        <w:t xml:space="preserve"> لديها </w:t>
      </w:r>
      <w:r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Pr="00E84E7E">
        <w:rPr>
          <w:rFonts w:ascii="Simplified Arabic" w:hAnsi="Simplified Arabic" w:cs="Simplified Arabic"/>
          <w:sz w:val="24"/>
          <w:szCs w:val="24"/>
          <w:rtl/>
        </w:rPr>
        <w:t>طفال أقل من 17 سنة</w:t>
      </w:r>
      <w:r>
        <w:rPr>
          <w:rFonts w:ascii="Simplified Arabic" w:hAnsi="Simplified Arabic" w:cs="Simplified Arabic"/>
          <w:sz w:val="24"/>
          <w:szCs w:val="24"/>
          <w:rtl/>
        </w:rPr>
        <w:t xml:space="preserve"> مقابل </w:t>
      </w:r>
      <w:proofErr w:type="spellStart"/>
      <w:r>
        <w:rPr>
          <w:rFonts w:ascii="Simplified Arabic" w:hAnsi="Simplified Arabic" w:cs="Simplified Arabic"/>
          <w:sz w:val="24"/>
          <w:szCs w:val="24"/>
          <w:rtl/>
        </w:rPr>
        <w:t>63.2%</w:t>
      </w:r>
      <w:proofErr w:type="spellEnd"/>
      <w:r>
        <w:rPr>
          <w:rFonts w:ascii="Simplified Arabic" w:hAnsi="Simplified Arabic" w:cs="Simplified Arabic"/>
          <w:sz w:val="24"/>
          <w:szCs w:val="24"/>
          <w:rtl/>
        </w:rPr>
        <w:t xml:space="preserve"> ليس لديها </w:t>
      </w:r>
      <w:r>
        <w:rPr>
          <w:rFonts w:ascii="Simplified Arabic" w:hAnsi="Simplified Arabic" w:cs="Simplified Arabic" w:hint="cs"/>
          <w:sz w:val="24"/>
          <w:szCs w:val="24"/>
          <w:rtl/>
        </w:rPr>
        <w:t>أ</w:t>
      </w:r>
      <w:r>
        <w:rPr>
          <w:rFonts w:ascii="Simplified Arabic" w:hAnsi="Simplified Arabic" w:cs="Simplified Arabic"/>
          <w:sz w:val="24"/>
          <w:szCs w:val="24"/>
          <w:rtl/>
        </w:rPr>
        <w:t>طفال.</w:t>
      </w:r>
    </w:p>
    <w:p w:rsidR="00781B89" w:rsidRPr="005B6846" w:rsidRDefault="007F3EA3" w:rsidP="0024179A">
      <w:pPr>
        <w:bidi/>
        <w:spacing w:after="0" w:line="240" w:lineRule="auto"/>
        <w:jc w:val="center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 xml:space="preserve">جدول </w:t>
      </w:r>
      <w:proofErr w:type="spellStart"/>
      <w:r w:rsidR="0024179A">
        <w:rPr>
          <w:rFonts w:cs="Simplified Arabic" w:hint="cs"/>
          <w:b/>
          <w:bCs/>
          <w:rtl/>
        </w:rPr>
        <w:t>3</w:t>
      </w:r>
      <w:r>
        <w:rPr>
          <w:rFonts w:cs="Simplified Arabic"/>
          <w:b/>
          <w:bCs/>
          <w:rtl/>
        </w:rPr>
        <w:t>:</w:t>
      </w:r>
      <w:proofErr w:type="spellEnd"/>
      <w:r>
        <w:rPr>
          <w:rFonts w:cs="Simplified Arabic"/>
          <w:b/>
          <w:bCs/>
          <w:rtl/>
        </w:rPr>
        <w:t xml:space="preserve"> نسبة ال</w:t>
      </w:r>
      <w:r>
        <w:rPr>
          <w:rFonts w:cs="Simplified Arabic" w:hint="cs"/>
          <w:b/>
          <w:bCs/>
          <w:rtl/>
        </w:rPr>
        <w:t>أ</w:t>
      </w:r>
      <w:r w:rsidR="00781B89" w:rsidRPr="005B6846">
        <w:rPr>
          <w:rFonts w:cs="Simplified Arabic"/>
          <w:b/>
          <w:bCs/>
          <w:rtl/>
        </w:rPr>
        <w:t>سر</w:t>
      </w:r>
      <w:r>
        <w:rPr>
          <w:rFonts w:cs="Simplified Arabic"/>
          <w:b/>
          <w:bCs/>
          <w:rtl/>
        </w:rPr>
        <w:t xml:space="preserve"> حسب جنس رب ال</w:t>
      </w:r>
      <w:r>
        <w:rPr>
          <w:rFonts w:cs="Simplified Arabic" w:hint="cs"/>
          <w:b/>
          <w:bCs/>
          <w:rtl/>
        </w:rPr>
        <w:t>أ</w:t>
      </w:r>
      <w:r w:rsidR="00781B89" w:rsidRPr="005B6846">
        <w:rPr>
          <w:rFonts w:cs="Simplified Arabic"/>
          <w:b/>
          <w:bCs/>
          <w:rtl/>
        </w:rPr>
        <w:t>سر</w:t>
      </w:r>
      <w:r w:rsidR="00781B89" w:rsidRPr="005B6846">
        <w:rPr>
          <w:rFonts w:cs="Simplified Arabic" w:hint="cs"/>
          <w:b/>
          <w:bCs/>
          <w:rtl/>
        </w:rPr>
        <w:t>ة</w:t>
      </w:r>
      <w:r w:rsidR="00781B89" w:rsidRPr="005B6846">
        <w:rPr>
          <w:rFonts w:cs="Simplified Arabic"/>
          <w:b/>
          <w:bCs/>
          <w:rtl/>
        </w:rPr>
        <w:t xml:space="preserve"> ووجود أطفال دون سن 17 </w:t>
      </w:r>
      <w:proofErr w:type="spellStart"/>
      <w:r w:rsidR="00781B89" w:rsidRPr="005B6846">
        <w:rPr>
          <w:rFonts w:cs="Simplified Arabic"/>
          <w:b/>
          <w:bCs/>
          <w:rtl/>
        </w:rPr>
        <w:t>سنة</w:t>
      </w:r>
      <w:r w:rsidR="00781B89" w:rsidRPr="005B6846">
        <w:rPr>
          <w:rFonts w:cs="Simplified Arabic" w:hint="cs"/>
          <w:b/>
          <w:bCs/>
          <w:rtl/>
        </w:rPr>
        <w:t>،</w:t>
      </w:r>
      <w:proofErr w:type="spellEnd"/>
      <w:r w:rsidR="00781B89" w:rsidRPr="005B6846">
        <w:rPr>
          <w:rFonts w:cs="Simplified Arabic"/>
          <w:b/>
          <w:bCs/>
          <w:rtl/>
        </w:rPr>
        <w:t xml:space="preserve"> 2017</w:t>
      </w:r>
    </w:p>
    <w:p w:rsidR="00781B89" w:rsidRPr="005B6846" w:rsidRDefault="00781B89" w:rsidP="00781B89">
      <w:pPr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10"/>
          <w:szCs w:val="10"/>
          <w:rtl/>
        </w:rPr>
      </w:pPr>
    </w:p>
    <w:tbl>
      <w:tblPr>
        <w:tblStyle w:val="TableGrid"/>
        <w:bidiVisual/>
        <w:tblW w:w="0" w:type="auto"/>
        <w:tblLook w:val="04A0"/>
      </w:tblPr>
      <w:tblGrid>
        <w:gridCol w:w="2180"/>
        <w:gridCol w:w="2180"/>
        <w:gridCol w:w="2180"/>
        <w:gridCol w:w="2181"/>
      </w:tblGrid>
      <w:tr w:rsidR="00781B89" w:rsidTr="00013A17">
        <w:tc>
          <w:tcPr>
            <w:tcW w:w="2180" w:type="dxa"/>
            <w:vMerge w:val="restart"/>
            <w:vAlign w:val="center"/>
          </w:tcPr>
          <w:p w:rsidR="00781B89" w:rsidRDefault="00781B89" w:rsidP="00013A17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85682F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وجود أطفال</w:t>
            </w:r>
          </w:p>
        </w:tc>
        <w:tc>
          <w:tcPr>
            <w:tcW w:w="6541" w:type="dxa"/>
            <w:gridSpan w:val="3"/>
          </w:tcPr>
          <w:p w:rsidR="00781B89" w:rsidRDefault="00781B89" w:rsidP="00FA3BC5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85682F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جنس رب الاسرة</w:t>
            </w:r>
          </w:p>
        </w:tc>
      </w:tr>
      <w:tr w:rsidR="00781B89" w:rsidTr="00FA3BC5">
        <w:tc>
          <w:tcPr>
            <w:tcW w:w="2180" w:type="dxa"/>
            <w:vMerge/>
            <w:tcBorders>
              <w:bottom w:val="single" w:sz="4" w:space="0" w:color="auto"/>
            </w:tcBorders>
            <w:vAlign w:val="center"/>
          </w:tcPr>
          <w:p w:rsidR="00781B89" w:rsidRPr="0085682F" w:rsidRDefault="00781B89" w:rsidP="00FA3BC5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80" w:type="dxa"/>
            <w:tcBorders>
              <w:bottom w:val="single" w:sz="4" w:space="0" w:color="auto"/>
            </w:tcBorders>
            <w:vAlign w:val="center"/>
          </w:tcPr>
          <w:p w:rsidR="00781B89" w:rsidRPr="0085682F" w:rsidRDefault="00781B89" w:rsidP="00FA3BC5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</w:rPr>
            </w:pPr>
            <w:r w:rsidRPr="0085682F"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rtl/>
              </w:rPr>
              <w:t>ذكر</w:t>
            </w:r>
          </w:p>
        </w:tc>
        <w:tc>
          <w:tcPr>
            <w:tcW w:w="2180" w:type="dxa"/>
            <w:tcBorders>
              <w:bottom w:val="single" w:sz="4" w:space="0" w:color="auto"/>
            </w:tcBorders>
            <w:vAlign w:val="center"/>
          </w:tcPr>
          <w:p w:rsidR="00781B89" w:rsidRPr="0085682F" w:rsidRDefault="00781B89" w:rsidP="00FA3BC5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</w:rPr>
            </w:pPr>
            <w:r w:rsidRPr="0085682F"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rtl/>
              </w:rPr>
              <w:t>انثى</w:t>
            </w:r>
          </w:p>
        </w:tc>
        <w:tc>
          <w:tcPr>
            <w:tcW w:w="2181" w:type="dxa"/>
            <w:tcBorders>
              <w:bottom w:val="single" w:sz="4" w:space="0" w:color="auto"/>
            </w:tcBorders>
            <w:vAlign w:val="center"/>
          </w:tcPr>
          <w:p w:rsidR="00781B89" w:rsidRPr="0085682F" w:rsidRDefault="00781B89" w:rsidP="00FA3BC5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</w:rPr>
            </w:pPr>
            <w:r w:rsidRPr="0085682F"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rtl/>
              </w:rPr>
              <w:t>المجموع</w:t>
            </w:r>
          </w:p>
        </w:tc>
      </w:tr>
      <w:tr w:rsidR="00781B89" w:rsidTr="006B5FDA">
        <w:trPr>
          <w:trHeight w:hRule="exact" w:val="397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1B89" w:rsidRPr="0085682F" w:rsidRDefault="00781B89" w:rsidP="006B5FDA">
            <w:pPr>
              <w:bidi/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</w:pPr>
            <w:r w:rsidRPr="0085682F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 xml:space="preserve">لا يوجد </w:t>
            </w:r>
            <w:r w:rsidR="00013A17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أ</w:t>
            </w:r>
            <w:r w:rsidRPr="0085682F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طف</w:t>
            </w:r>
            <w:r w:rsidR="00013A17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ا</w:t>
            </w:r>
            <w:r w:rsidRPr="0085682F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ل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1B89" w:rsidRPr="00397C3E" w:rsidRDefault="00781B89" w:rsidP="006B5F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C3E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1B89" w:rsidRPr="00397C3E" w:rsidRDefault="00781B89" w:rsidP="006B5F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C3E">
              <w:rPr>
                <w:rFonts w:ascii="Arial" w:hAnsi="Arial" w:cs="Arial"/>
                <w:color w:val="000000"/>
                <w:sz w:val="18"/>
                <w:szCs w:val="18"/>
              </w:rPr>
              <w:t>63.2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1B89" w:rsidRPr="00397C3E" w:rsidRDefault="00781B89" w:rsidP="006B5FD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7C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24.3</w:t>
            </w:r>
          </w:p>
        </w:tc>
      </w:tr>
      <w:tr w:rsidR="00781B89" w:rsidTr="006B5FDA">
        <w:trPr>
          <w:trHeight w:hRule="exact" w:val="397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B89" w:rsidRPr="0085682F" w:rsidRDefault="00781B89" w:rsidP="006B5FDA">
            <w:pPr>
              <w:bidi/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</w:pPr>
            <w:r w:rsidRPr="0085682F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 xml:space="preserve">يوجد </w:t>
            </w:r>
            <w:r w:rsidR="00013A17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أ</w:t>
            </w:r>
            <w:r w:rsidR="00013A17" w:rsidRPr="0085682F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طف</w:t>
            </w:r>
            <w:r w:rsidR="00013A17">
              <w:rPr>
                <w:rFonts w:ascii="Simplified Arabic" w:hAnsi="Simplified Arabic" w:cs="Simplified Arabic" w:hint="cs"/>
                <w:color w:val="000000"/>
                <w:sz w:val="18"/>
                <w:szCs w:val="18"/>
                <w:rtl/>
              </w:rPr>
              <w:t>ا</w:t>
            </w:r>
            <w:r w:rsidR="00013A17" w:rsidRPr="0085682F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ل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B89" w:rsidRPr="00397C3E" w:rsidRDefault="00781B89" w:rsidP="006B5F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C3E">
              <w:rPr>
                <w:rFonts w:ascii="Arial" w:hAnsi="Arial" w:cs="Arial"/>
                <w:color w:val="000000"/>
                <w:sz w:val="18"/>
                <w:szCs w:val="18"/>
              </w:rPr>
              <w:t>80.0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B89" w:rsidRPr="00397C3E" w:rsidRDefault="00781B89" w:rsidP="006B5F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C3E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  <w:tc>
          <w:tcPr>
            <w:tcW w:w="2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B89" w:rsidRPr="00397C3E" w:rsidRDefault="00781B89" w:rsidP="006B5FD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7C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75.7</w:t>
            </w:r>
          </w:p>
        </w:tc>
      </w:tr>
      <w:tr w:rsidR="00781B89" w:rsidTr="006B5FDA">
        <w:trPr>
          <w:trHeight w:hRule="exact" w:val="397"/>
        </w:trPr>
        <w:tc>
          <w:tcPr>
            <w:tcW w:w="2180" w:type="dxa"/>
            <w:tcBorders>
              <w:top w:val="single" w:sz="4" w:space="0" w:color="auto"/>
            </w:tcBorders>
            <w:vAlign w:val="center"/>
          </w:tcPr>
          <w:p w:rsidR="00781B89" w:rsidRPr="0085682F" w:rsidRDefault="00781B89" w:rsidP="00FA3BC5">
            <w:pPr>
              <w:bidi/>
              <w:rPr>
                <w:rFonts w:ascii="Simplified Arabic" w:hAnsi="Simplified Arabic" w:cs="Simplified Arabic"/>
                <w:color w:val="000000"/>
                <w:sz w:val="18"/>
                <w:szCs w:val="18"/>
              </w:rPr>
            </w:pPr>
            <w:r w:rsidRPr="001D686C"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rtl/>
              </w:rPr>
              <w:t>المجموع</w:t>
            </w:r>
          </w:p>
        </w:tc>
        <w:tc>
          <w:tcPr>
            <w:tcW w:w="2180" w:type="dxa"/>
            <w:tcBorders>
              <w:top w:val="single" w:sz="4" w:space="0" w:color="auto"/>
            </w:tcBorders>
            <w:vAlign w:val="center"/>
          </w:tcPr>
          <w:p w:rsidR="00781B89" w:rsidRPr="001D686C" w:rsidRDefault="00781B89" w:rsidP="006B5FD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68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2180" w:type="dxa"/>
            <w:tcBorders>
              <w:top w:val="single" w:sz="4" w:space="0" w:color="auto"/>
            </w:tcBorders>
            <w:vAlign w:val="center"/>
          </w:tcPr>
          <w:p w:rsidR="00781B89" w:rsidRPr="001D686C" w:rsidRDefault="00781B89" w:rsidP="006B5FD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68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2181" w:type="dxa"/>
            <w:tcBorders>
              <w:top w:val="single" w:sz="4" w:space="0" w:color="auto"/>
            </w:tcBorders>
            <w:vAlign w:val="center"/>
          </w:tcPr>
          <w:p w:rsidR="00781B89" w:rsidRPr="001D686C" w:rsidRDefault="00781B89" w:rsidP="006B5FD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D686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</w:tbl>
    <w:p w:rsidR="00781B89" w:rsidRPr="005B6846" w:rsidRDefault="00781B89" w:rsidP="00781B89">
      <w:pPr>
        <w:tabs>
          <w:tab w:val="left" w:pos="565"/>
        </w:tabs>
        <w:bidi/>
        <w:spacing w:after="0" w:line="240" w:lineRule="auto"/>
        <w:ind w:left="565" w:hanging="565"/>
        <w:rPr>
          <w:rFonts w:ascii="Simplified Arabic" w:hAnsi="Simplified Arabic" w:cs="Simplified Arabic"/>
          <w:b/>
          <w:bCs/>
          <w:sz w:val="16"/>
          <w:szCs w:val="16"/>
          <w:rtl/>
        </w:rPr>
      </w:pPr>
      <w:proofErr w:type="spellStart"/>
      <w:r w:rsidRPr="005B6846">
        <w:rPr>
          <w:rFonts w:cs="Simplified Arabic" w:hint="cs"/>
          <w:b/>
          <w:bCs/>
          <w:sz w:val="16"/>
          <w:szCs w:val="16"/>
          <w:rtl/>
        </w:rPr>
        <w:t>المصدر:</w:t>
      </w:r>
      <w:proofErr w:type="spellEnd"/>
      <w:r w:rsidRPr="005B6846"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Pr="005B6846">
        <w:rPr>
          <w:rFonts w:cs="Simplified Arabic" w:hint="eastAsia"/>
          <w:b/>
          <w:bCs/>
          <w:sz w:val="16"/>
          <w:szCs w:val="16"/>
          <w:rtl/>
        </w:rPr>
        <w:t>الجهاز</w:t>
      </w:r>
      <w:r w:rsidRPr="005B6846">
        <w:rPr>
          <w:rFonts w:cs="Simplified Arabic"/>
          <w:b/>
          <w:bCs/>
          <w:sz w:val="16"/>
          <w:szCs w:val="16"/>
          <w:rtl/>
        </w:rPr>
        <w:t xml:space="preserve"> </w:t>
      </w:r>
      <w:r w:rsidRPr="005B6846">
        <w:rPr>
          <w:rFonts w:cs="Simplified Arabic" w:hint="eastAsia"/>
          <w:b/>
          <w:bCs/>
          <w:sz w:val="16"/>
          <w:szCs w:val="16"/>
          <w:rtl/>
        </w:rPr>
        <w:t>المركزي</w:t>
      </w:r>
      <w:r w:rsidRPr="005B6846">
        <w:rPr>
          <w:rFonts w:cs="Simplified Arabic"/>
          <w:b/>
          <w:bCs/>
          <w:sz w:val="16"/>
          <w:szCs w:val="16"/>
          <w:rtl/>
        </w:rPr>
        <w:t xml:space="preserve"> للإحصاء الفلسطيني </w:t>
      </w:r>
      <w:r w:rsidRPr="005B6846">
        <w:rPr>
          <w:rFonts w:cs="Simplified Arabic" w:hint="cs"/>
          <w:b/>
          <w:bCs/>
          <w:sz w:val="16"/>
          <w:szCs w:val="16"/>
          <w:rtl/>
        </w:rPr>
        <w:t>2018</w:t>
      </w:r>
      <w:r w:rsidRPr="005B6846">
        <w:rPr>
          <w:rFonts w:cs="Simplified Arabic"/>
          <w:sz w:val="16"/>
          <w:szCs w:val="16"/>
          <w:rtl/>
        </w:rPr>
        <w:t>.</w:t>
      </w:r>
      <w:r w:rsidR="00332E99">
        <w:rPr>
          <w:rFonts w:cs="Simplified Arabic" w:hint="cs"/>
          <w:sz w:val="16"/>
          <w:szCs w:val="16"/>
          <w:rtl/>
        </w:rPr>
        <w:t xml:space="preserve"> </w:t>
      </w:r>
      <w:r w:rsidRPr="005B6846">
        <w:rPr>
          <w:rFonts w:cs="Simplified Arabic"/>
          <w:sz w:val="16"/>
          <w:szCs w:val="16"/>
          <w:rtl/>
        </w:rPr>
        <w:t xml:space="preserve"> </w:t>
      </w:r>
      <w:r w:rsidRPr="005B6846">
        <w:rPr>
          <w:rFonts w:ascii="Simplified Arabic" w:hAnsi="Simplified Arabic" w:cs="Simplified Arabic" w:hint="cs"/>
          <w:sz w:val="16"/>
          <w:szCs w:val="16"/>
          <w:rtl/>
        </w:rPr>
        <w:t xml:space="preserve">قاعدة بيانات </w:t>
      </w:r>
      <w:r w:rsidRPr="005B6846">
        <w:rPr>
          <w:rFonts w:ascii="Simplified Arabic" w:hAnsi="Simplified Arabic" w:cs="Simplified Arabic"/>
          <w:sz w:val="16"/>
          <w:szCs w:val="16"/>
          <w:rtl/>
        </w:rPr>
        <w:t xml:space="preserve">التعداد العام للسكان والمساكن </w:t>
      </w:r>
      <w:proofErr w:type="spellStart"/>
      <w:r w:rsidRPr="005B6846">
        <w:rPr>
          <w:rFonts w:ascii="Simplified Arabic" w:hAnsi="Simplified Arabic" w:cs="Simplified Arabic"/>
          <w:sz w:val="16"/>
          <w:szCs w:val="16"/>
          <w:rtl/>
        </w:rPr>
        <w:t>والمنشآت،</w:t>
      </w:r>
      <w:proofErr w:type="spellEnd"/>
      <w:r w:rsidRPr="005B6846">
        <w:rPr>
          <w:rFonts w:ascii="Simplified Arabic" w:hAnsi="Simplified Arabic" w:cs="Simplified Arabic"/>
          <w:sz w:val="16"/>
          <w:szCs w:val="16"/>
          <w:rtl/>
        </w:rPr>
        <w:t xml:space="preserve"> 2017.</w:t>
      </w:r>
      <w:r w:rsidR="00332E99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 </w:t>
      </w:r>
      <w:r w:rsidRPr="005B6846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 </w:t>
      </w:r>
      <w:r w:rsidRPr="005B6846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رام </w:t>
      </w:r>
      <w:proofErr w:type="spellStart"/>
      <w:r w:rsidRPr="005B6846">
        <w:rPr>
          <w:rFonts w:ascii="Simplified Arabic" w:hAnsi="Simplified Arabic" w:cs="Simplified Arabic"/>
          <w:b/>
          <w:bCs/>
          <w:sz w:val="16"/>
          <w:szCs w:val="16"/>
          <w:rtl/>
        </w:rPr>
        <w:t>الله-</w:t>
      </w:r>
      <w:proofErr w:type="spellEnd"/>
      <w:r w:rsidRPr="005B6846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 فلسطين</w:t>
      </w:r>
      <w:r w:rsidRPr="005B6846">
        <w:rPr>
          <w:rFonts w:ascii="Simplified Arabic" w:hAnsi="Simplified Arabic" w:cs="Simplified Arabic" w:hint="cs"/>
          <w:b/>
          <w:bCs/>
          <w:sz w:val="16"/>
          <w:szCs w:val="16"/>
          <w:rtl/>
        </w:rPr>
        <w:t>.</w:t>
      </w:r>
    </w:p>
    <w:p w:rsidR="00781B89" w:rsidRDefault="00781B89" w:rsidP="00781B89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</w:p>
    <w:p w:rsidR="00E82207" w:rsidRPr="00674FF3" w:rsidRDefault="00013A17" w:rsidP="00E82207">
      <w:pPr>
        <w:spacing w:after="0" w:line="240" w:lineRule="auto"/>
        <w:jc w:val="right"/>
        <w:rPr>
          <w:rFonts w:ascii="Simplified Arabic" w:hAnsi="Simplified Arabic" w:cs="Simplified Arabic"/>
          <w:b/>
          <w:bCs/>
          <w:sz w:val="24"/>
          <w:szCs w:val="24"/>
        </w:rPr>
      </w:pPr>
      <w:r>
        <w:rPr>
          <w:rFonts w:ascii="Simplified Arabic" w:hAnsi="Simplified Arabic" w:cs="Simplified Arabic" w:hint="cs"/>
          <w:b/>
          <w:bCs/>
          <w:sz w:val="24"/>
          <w:szCs w:val="24"/>
          <w:rtl/>
        </w:rPr>
        <w:t>7</w:t>
      </w:r>
      <w:r w:rsidR="00E82207" w:rsidRPr="00674FF3">
        <w:rPr>
          <w:rFonts w:ascii="Simplified Arabic" w:hAnsi="Simplified Arabic" w:cs="Simplified Arabic"/>
          <w:b/>
          <w:bCs/>
          <w:sz w:val="24"/>
          <w:szCs w:val="24"/>
          <w:rtl/>
        </w:rPr>
        <w:t>.1 الزواج المبكر</w:t>
      </w:r>
    </w:p>
    <w:p w:rsidR="00E82207" w:rsidRDefault="00E82207" w:rsidP="007F3EA3">
      <w:pPr>
        <w:bidi/>
        <w:spacing w:after="0" w:line="240" w:lineRule="auto"/>
        <w:jc w:val="both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>أ</w:t>
      </w:r>
      <w:r w:rsidR="0091694A">
        <w:rPr>
          <w:rFonts w:ascii="Simplified Arabic" w:hAnsi="Simplified Arabic" w:cs="Simplified Arabic" w:hint="cs"/>
          <w:sz w:val="24"/>
          <w:szCs w:val="24"/>
          <w:rtl/>
        </w:rPr>
        <w:t>ظهرت البيانات أ</w:t>
      </w:r>
      <w:r w:rsidRPr="004D1464">
        <w:rPr>
          <w:rFonts w:ascii="Simplified Arabic" w:hAnsi="Simplified Arabic" w:cs="Simplified Arabic" w:hint="cs"/>
          <w:sz w:val="24"/>
          <w:szCs w:val="24"/>
          <w:rtl/>
        </w:rPr>
        <w:t>ن نسبة النساء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في الفئة العمرية </w:t>
      </w:r>
      <w:r w:rsidRPr="004D1464">
        <w:rPr>
          <w:rFonts w:ascii="Simplified Arabic" w:hAnsi="Simplified Arabic" w:cs="Simplified Arabic" w:hint="cs"/>
          <w:sz w:val="24"/>
          <w:szCs w:val="24"/>
          <w:rtl/>
        </w:rPr>
        <w:t>(20-24 سنة</w:t>
      </w:r>
      <w:proofErr w:type="spellStart"/>
      <w:r w:rsidR="007F3EA3">
        <w:rPr>
          <w:rFonts w:ascii="Simplified Arabic" w:hAnsi="Simplified Arabic" w:cs="Simplified Arabic" w:hint="cs"/>
          <w:sz w:val="24"/>
          <w:szCs w:val="24"/>
          <w:rtl/>
        </w:rPr>
        <w:t>)</w:t>
      </w:r>
      <w:proofErr w:type="spellEnd"/>
      <w:r w:rsidRPr="004D1464">
        <w:rPr>
          <w:rFonts w:ascii="Simplified Arabic" w:hAnsi="Simplified Arabic" w:cs="Simplified Arabic" w:hint="cs"/>
          <w:sz w:val="24"/>
          <w:szCs w:val="24"/>
          <w:rtl/>
        </w:rPr>
        <w:t xml:space="preserve"> وتزوجن قبل ب</w:t>
      </w:r>
      <w:r>
        <w:rPr>
          <w:rFonts w:ascii="Simplified Arabic" w:hAnsi="Simplified Arabic" w:cs="Simplified Arabic" w:hint="cs"/>
          <w:sz w:val="24"/>
          <w:szCs w:val="24"/>
          <w:rtl/>
        </w:rPr>
        <w:t>ل</w:t>
      </w:r>
      <w:r w:rsidR="00D93FCC">
        <w:rPr>
          <w:rFonts w:ascii="Simplified Arabic" w:hAnsi="Simplified Arabic" w:cs="Simplified Arabic" w:hint="cs"/>
          <w:sz w:val="24"/>
          <w:szCs w:val="24"/>
          <w:rtl/>
        </w:rPr>
        <w:t>وغ</w:t>
      </w:r>
      <w:r w:rsidR="007F3EA3">
        <w:rPr>
          <w:rFonts w:ascii="Simplified Arabic" w:hAnsi="Simplified Arabic" w:cs="Simplified Arabic" w:hint="cs"/>
          <w:sz w:val="24"/>
          <w:szCs w:val="24"/>
          <w:rtl/>
        </w:rPr>
        <w:t>هن</w:t>
      </w:r>
      <w:r w:rsidR="00D93FCC">
        <w:rPr>
          <w:rFonts w:ascii="Simplified Arabic" w:hAnsi="Simplified Arabic" w:cs="Simplified Arabic" w:hint="cs"/>
          <w:sz w:val="24"/>
          <w:szCs w:val="24"/>
          <w:rtl/>
        </w:rPr>
        <w:t xml:space="preserve"> سن 18 سنة أي في سن الطفولة آ</w:t>
      </w:r>
      <w:r w:rsidRPr="004D1464">
        <w:rPr>
          <w:rFonts w:ascii="Simplified Arabic" w:hAnsi="Simplified Arabic" w:cs="Simplified Arabic" w:hint="cs"/>
          <w:sz w:val="24"/>
          <w:szCs w:val="24"/>
          <w:rtl/>
        </w:rPr>
        <w:t xml:space="preserve">خذة في الانخفاض في المجتمع </w:t>
      </w:r>
      <w:proofErr w:type="spellStart"/>
      <w:r w:rsidRPr="004D1464">
        <w:rPr>
          <w:rFonts w:ascii="Simplified Arabic" w:hAnsi="Simplified Arabic" w:cs="Simplified Arabic" w:hint="cs"/>
          <w:sz w:val="24"/>
          <w:szCs w:val="24"/>
          <w:rtl/>
        </w:rPr>
        <w:t>الفلسطيني</w:t>
      </w:r>
      <w:r>
        <w:rPr>
          <w:rFonts w:ascii="Simplified Arabic" w:hAnsi="Simplified Arabic" w:cs="Simplified Arabic" w:hint="cs"/>
          <w:sz w:val="24"/>
          <w:szCs w:val="24"/>
          <w:rtl/>
        </w:rPr>
        <w:t>،</w:t>
      </w:r>
      <w:proofErr w:type="spellEnd"/>
      <w:r w:rsidRPr="004D1464">
        <w:rPr>
          <w:rFonts w:ascii="Simplified Arabic" w:hAnsi="Simplified Arabic" w:cs="Simplified Arabic" w:hint="cs"/>
          <w:sz w:val="24"/>
          <w:szCs w:val="24"/>
          <w:rtl/>
        </w:rPr>
        <w:t xml:space="preserve"> حيث انخفضت من </w:t>
      </w:r>
      <w:proofErr w:type="spellStart"/>
      <w:r w:rsidRPr="004D1464">
        <w:rPr>
          <w:rFonts w:ascii="Simplified Arabic" w:hAnsi="Simplified Arabic" w:cs="Simplified Arabic" w:hint="cs"/>
          <w:sz w:val="24"/>
          <w:szCs w:val="24"/>
          <w:rtl/>
        </w:rPr>
        <w:t>30.3%</w:t>
      </w:r>
      <w:proofErr w:type="spellEnd"/>
      <w:r w:rsidRPr="004D1464">
        <w:rPr>
          <w:rFonts w:ascii="Simplified Arabic" w:hAnsi="Simplified Arabic" w:cs="Simplified Arabic" w:hint="cs"/>
          <w:sz w:val="24"/>
          <w:szCs w:val="24"/>
          <w:rtl/>
        </w:rPr>
        <w:t xml:space="preserve"> في العام 1997 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إلى </w:t>
      </w:r>
      <w:proofErr w:type="spellStart"/>
      <w:r>
        <w:rPr>
          <w:rFonts w:ascii="Simplified Arabic" w:hAnsi="Simplified Arabic" w:cs="Simplified Arabic" w:hint="cs"/>
          <w:sz w:val="24"/>
          <w:szCs w:val="24"/>
          <w:rtl/>
        </w:rPr>
        <w:t>10.8%</w:t>
      </w:r>
      <w:proofErr w:type="spellEnd"/>
      <w:r>
        <w:rPr>
          <w:rFonts w:ascii="Simplified Arabic" w:hAnsi="Simplified Arabic" w:cs="Simplified Arabic" w:hint="cs"/>
          <w:sz w:val="24"/>
          <w:szCs w:val="24"/>
          <w:rtl/>
        </w:rPr>
        <w:t xml:space="preserve"> في العام </w:t>
      </w:r>
      <w:proofErr w:type="spellStart"/>
      <w:r>
        <w:rPr>
          <w:rFonts w:ascii="Simplified Arabic" w:hAnsi="Simplified Arabic" w:cs="Simplified Arabic" w:hint="cs"/>
          <w:sz w:val="24"/>
          <w:szCs w:val="24"/>
          <w:rtl/>
        </w:rPr>
        <w:t>2017،</w:t>
      </w:r>
      <w:proofErr w:type="spellEnd"/>
      <w:r>
        <w:rPr>
          <w:rFonts w:ascii="Simplified Arabic" w:hAnsi="Simplified Arabic" w:cs="Simplified Arabic" w:hint="cs"/>
          <w:sz w:val="24"/>
          <w:szCs w:val="24"/>
          <w:rtl/>
        </w:rPr>
        <w:t xml:space="preserve"> أ</w:t>
      </w:r>
      <w:r w:rsidRPr="004D1464">
        <w:rPr>
          <w:rFonts w:ascii="Simplified Arabic" w:hAnsi="Simplified Arabic" w:cs="Simplified Arabic" w:hint="cs"/>
          <w:sz w:val="24"/>
          <w:szCs w:val="24"/>
          <w:rtl/>
        </w:rPr>
        <w:t xml:space="preserve">ما على مستوى المنطقة فقد انخفضت من </w:t>
      </w:r>
      <w:proofErr w:type="spellStart"/>
      <w:r w:rsidRPr="004D1464">
        <w:rPr>
          <w:rFonts w:ascii="Simplified Arabic" w:hAnsi="Simplified Arabic" w:cs="Simplified Arabic" w:hint="cs"/>
          <w:sz w:val="24"/>
          <w:szCs w:val="24"/>
          <w:rtl/>
        </w:rPr>
        <w:t>27.1</w:t>
      </w:r>
      <w:r>
        <w:rPr>
          <w:rFonts w:ascii="Simplified Arabic" w:hAnsi="Simplified Arabic" w:cs="Simplified Arabic" w:hint="cs"/>
          <w:sz w:val="24"/>
          <w:szCs w:val="24"/>
          <w:rtl/>
        </w:rPr>
        <w:t>%</w:t>
      </w:r>
      <w:proofErr w:type="spellEnd"/>
      <w:r w:rsidRPr="004D1464">
        <w:rPr>
          <w:rFonts w:ascii="Simplified Arabic" w:hAnsi="Simplified Arabic" w:cs="Simplified Arabic" w:hint="cs"/>
          <w:sz w:val="24"/>
          <w:szCs w:val="24"/>
          <w:rtl/>
        </w:rPr>
        <w:t xml:space="preserve"> في العام 1997</w:t>
      </w:r>
      <w:r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Pr="004D1464">
        <w:rPr>
          <w:rFonts w:ascii="Simplified Arabic" w:hAnsi="Simplified Arabic" w:cs="Simplified Arabic" w:hint="cs"/>
          <w:sz w:val="24"/>
          <w:szCs w:val="24"/>
          <w:rtl/>
        </w:rPr>
        <w:t xml:space="preserve">الى </w:t>
      </w:r>
      <w:proofErr w:type="spellStart"/>
      <w:r w:rsidRPr="004D1464">
        <w:rPr>
          <w:rFonts w:ascii="Simplified Arabic" w:hAnsi="Simplified Arabic" w:cs="Simplified Arabic" w:hint="cs"/>
          <w:sz w:val="24"/>
          <w:szCs w:val="24"/>
          <w:rtl/>
        </w:rPr>
        <w:t>8.5%</w:t>
      </w:r>
      <w:proofErr w:type="spellEnd"/>
      <w:r w:rsidRPr="004D1464">
        <w:rPr>
          <w:rFonts w:ascii="Simplified Arabic" w:hAnsi="Simplified Arabic" w:cs="Simplified Arabic" w:hint="cs"/>
          <w:sz w:val="24"/>
          <w:szCs w:val="24"/>
          <w:rtl/>
        </w:rPr>
        <w:t xml:space="preserve"> في العام </w:t>
      </w:r>
      <w:r>
        <w:rPr>
          <w:rFonts w:ascii="Simplified Arabic" w:hAnsi="Simplified Arabic" w:cs="Simplified Arabic" w:hint="cs"/>
          <w:sz w:val="24"/>
          <w:szCs w:val="24"/>
          <w:rtl/>
        </w:rPr>
        <w:t>2017 في الضفة الغربية</w:t>
      </w:r>
      <w:r w:rsidRPr="004D1464">
        <w:rPr>
          <w:rFonts w:ascii="Simplified Arabic" w:hAnsi="Simplified Arabic" w:cs="Simplified Arabic" w:hint="cs"/>
          <w:sz w:val="24"/>
          <w:szCs w:val="24"/>
          <w:rtl/>
        </w:rPr>
        <w:t xml:space="preserve"> بينما في قطاع غزة انخفضت من </w:t>
      </w:r>
      <w:proofErr w:type="spellStart"/>
      <w:r w:rsidRPr="004D1464">
        <w:rPr>
          <w:rFonts w:ascii="Simplified Arabic" w:hAnsi="Simplified Arabic" w:cs="Simplified Arabic" w:hint="cs"/>
          <w:sz w:val="24"/>
          <w:szCs w:val="24"/>
          <w:rtl/>
        </w:rPr>
        <w:t>31.7%</w:t>
      </w:r>
      <w:proofErr w:type="spellEnd"/>
      <w:r w:rsidRPr="004D1464">
        <w:rPr>
          <w:rFonts w:ascii="Simplified Arabic" w:hAnsi="Simplified Arabic" w:cs="Simplified Arabic" w:hint="cs"/>
          <w:sz w:val="24"/>
          <w:szCs w:val="24"/>
          <w:rtl/>
        </w:rPr>
        <w:t xml:space="preserve"> في العام 1997 الى </w:t>
      </w:r>
      <w:proofErr w:type="spellStart"/>
      <w:r w:rsidRPr="004D1464">
        <w:rPr>
          <w:rFonts w:ascii="Simplified Arabic" w:hAnsi="Simplified Arabic" w:cs="Simplified Arabic" w:hint="cs"/>
          <w:sz w:val="24"/>
          <w:szCs w:val="24"/>
          <w:rtl/>
        </w:rPr>
        <w:t>13.8%</w:t>
      </w:r>
      <w:proofErr w:type="spellEnd"/>
      <w:r w:rsidRPr="004D1464">
        <w:rPr>
          <w:rFonts w:ascii="Simplified Arabic" w:hAnsi="Simplified Arabic" w:cs="Simplified Arabic" w:hint="cs"/>
          <w:sz w:val="24"/>
          <w:szCs w:val="24"/>
          <w:rtl/>
        </w:rPr>
        <w:t xml:space="preserve"> في العام 2017.</w:t>
      </w:r>
    </w:p>
    <w:p w:rsidR="00537407" w:rsidRPr="00537407" w:rsidRDefault="00537407" w:rsidP="00537407">
      <w:pPr>
        <w:bidi/>
        <w:spacing w:after="0" w:line="240" w:lineRule="auto"/>
        <w:jc w:val="both"/>
        <w:rPr>
          <w:rFonts w:ascii="Simplified Arabic" w:hAnsi="Simplified Arabic" w:cs="Simplified Arabic"/>
          <w:sz w:val="8"/>
          <w:szCs w:val="8"/>
          <w:rtl/>
        </w:rPr>
      </w:pPr>
    </w:p>
    <w:p w:rsidR="00991D53" w:rsidRPr="00214AE2" w:rsidRDefault="00991D53" w:rsidP="007F3EA3">
      <w:pPr>
        <w:pStyle w:val="BodyText2"/>
        <w:spacing w:after="0" w:line="240" w:lineRule="auto"/>
        <w:jc w:val="center"/>
        <w:rPr>
          <w:rFonts w:ascii="Simplified Arabic" w:hAnsi="Simplified Arabic" w:cs="Simplified Arabic"/>
          <w:b/>
          <w:bCs/>
          <w:rtl/>
        </w:rPr>
      </w:pPr>
      <w:r w:rsidRPr="00214AE2">
        <w:rPr>
          <w:rFonts w:ascii="Simplified Arabic" w:hAnsi="Simplified Arabic" w:cs="Simplified Arabic" w:hint="cs"/>
          <w:b/>
          <w:bCs/>
          <w:rtl/>
        </w:rPr>
        <w:t>نسبة النساء</w:t>
      </w:r>
      <w:r w:rsidR="00A066D2">
        <w:rPr>
          <w:rFonts w:ascii="Simplified Arabic" w:hAnsi="Simplified Arabic" w:cs="Simplified Arabic" w:hint="cs"/>
          <w:b/>
          <w:bCs/>
          <w:rtl/>
        </w:rPr>
        <w:t xml:space="preserve"> </w:t>
      </w:r>
      <w:r w:rsidRPr="00214AE2">
        <w:rPr>
          <w:rFonts w:ascii="Simplified Arabic" w:hAnsi="Simplified Arabic" w:cs="Simplified Arabic" w:hint="cs"/>
          <w:b/>
          <w:bCs/>
          <w:rtl/>
        </w:rPr>
        <w:t>(20-24 سنة</w:t>
      </w:r>
      <w:proofErr w:type="spellStart"/>
      <w:r w:rsidR="007F3EA3">
        <w:rPr>
          <w:rFonts w:ascii="Simplified Arabic" w:hAnsi="Simplified Arabic" w:cs="Simplified Arabic" w:hint="cs"/>
          <w:b/>
          <w:bCs/>
          <w:rtl/>
        </w:rPr>
        <w:t>)</w:t>
      </w:r>
      <w:proofErr w:type="spellEnd"/>
      <w:r w:rsidR="00214AE2" w:rsidRPr="00214AE2">
        <w:rPr>
          <w:rFonts w:ascii="Simplified Arabic" w:hAnsi="Simplified Arabic" w:cs="Simplified Arabic" w:hint="cs"/>
          <w:b/>
          <w:bCs/>
          <w:rtl/>
        </w:rPr>
        <w:t xml:space="preserve"> اللواتي تزوجن قبل بلوغهن سن 18 سنة حسب المنطقة لسنوات مختارة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8612"/>
      </w:tblGrid>
      <w:tr w:rsidR="00214AE2" w:rsidRPr="00674FF3" w:rsidTr="00214AE2">
        <w:trPr>
          <w:jc w:val="center"/>
        </w:trPr>
        <w:tc>
          <w:tcPr>
            <w:tcW w:w="8609" w:type="dxa"/>
          </w:tcPr>
          <w:p w:rsidR="00214AE2" w:rsidRPr="00674FF3" w:rsidRDefault="00214AE2" w:rsidP="00FE1070">
            <w:pPr>
              <w:bidi/>
              <w:jc w:val="center"/>
              <w:rPr>
                <w:rFonts w:cs="Simplified Arabic"/>
                <w:b/>
                <w:bCs/>
                <w:rtl/>
              </w:rPr>
            </w:pPr>
            <w:r w:rsidRPr="00674FF3">
              <w:rPr>
                <w:rFonts w:cs="Simplified Arabic"/>
                <w:b/>
                <w:bCs/>
                <w:noProof/>
                <w:rtl/>
              </w:rPr>
              <w:drawing>
                <wp:inline distT="0" distB="0" distL="0" distR="0">
                  <wp:extent cx="5331125" cy="2501661"/>
                  <wp:effectExtent l="0" t="0" r="0" b="0"/>
                  <wp:docPr id="8" name="Object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</w:tc>
      </w:tr>
    </w:tbl>
    <w:p w:rsidR="00CC5C70" w:rsidRPr="0091694A" w:rsidRDefault="00CC5C70" w:rsidP="00CC5C70">
      <w:pPr>
        <w:tabs>
          <w:tab w:val="left" w:pos="565"/>
        </w:tabs>
        <w:bidi/>
        <w:spacing w:after="0" w:line="240" w:lineRule="auto"/>
        <w:ind w:left="565" w:hanging="565"/>
        <w:rPr>
          <w:rFonts w:ascii="Simplified Arabic" w:hAnsi="Simplified Arabic" w:cs="Simplified Arabic"/>
          <w:b/>
          <w:bCs/>
          <w:rtl/>
        </w:rPr>
      </w:pPr>
      <w:proofErr w:type="spellStart"/>
      <w:r w:rsidRPr="0091694A">
        <w:rPr>
          <w:rFonts w:cs="Simplified Arabic" w:hint="cs"/>
          <w:b/>
          <w:bCs/>
          <w:sz w:val="16"/>
          <w:szCs w:val="16"/>
          <w:rtl/>
        </w:rPr>
        <w:t>المصدر:</w:t>
      </w:r>
      <w:proofErr w:type="spellEnd"/>
      <w:r w:rsidRPr="0091694A"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Pr="0091694A">
        <w:rPr>
          <w:rFonts w:cs="Simplified Arabic" w:hint="eastAsia"/>
          <w:b/>
          <w:bCs/>
          <w:sz w:val="16"/>
          <w:szCs w:val="16"/>
          <w:rtl/>
        </w:rPr>
        <w:t>الجهاز</w:t>
      </w:r>
      <w:r w:rsidRPr="0091694A">
        <w:rPr>
          <w:rFonts w:cs="Simplified Arabic"/>
          <w:b/>
          <w:bCs/>
          <w:sz w:val="16"/>
          <w:szCs w:val="16"/>
          <w:rtl/>
        </w:rPr>
        <w:t xml:space="preserve"> </w:t>
      </w:r>
      <w:r w:rsidRPr="0091694A">
        <w:rPr>
          <w:rFonts w:cs="Simplified Arabic" w:hint="eastAsia"/>
          <w:b/>
          <w:bCs/>
          <w:sz w:val="16"/>
          <w:szCs w:val="16"/>
          <w:rtl/>
        </w:rPr>
        <w:t>المركزي</w:t>
      </w:r>
      <w:r w:rsidRPr="0091694A">
        <w:rPr>
          <w:rFonts w:cs="Simplified Arabic"/>
          <w:b/>
          <w:bCs/>
          <w:sz w:val="16"/>
          <w:szCs w:val="16"/>
          <w:rtl/>
        </w:rPr>
        <w:t xml:space="preserve"> للإحصاء الفلسطيني </w:t>
      </w:r>
      <w:r w:rsidRPr="0091694A">
        <w:rPr>
          <w:rFonts w:cs="Simplified Arabic" w:hint="cs"/>
          <w:b/>
          <w:bCs/>
          <w:sz w:val="16"/>
          <w:szCs w:val="16"/>
          <w:rtl/>
        </w:rPr>
        <w:t>2018</w:t>
      </w:r>
      <w:r w:rsidRPr="0091694A">
        <w:rPr>
          <w:rFonts w:cs="Simplified Arabic"/>
          <w:sz w:val="16"/>
          <w:szCs w:val="16"/>
          <w:rtl/>
        </w:rPr>
        <w:t xml:space="preserve">. </w:t>
      </w:r>
      <w:r w:rsidR="00332E99">
        <w:rPr>
          <w:rFonts w:ascii="Simplified Arabic" w:hAnsi="Simplified Arabic" w:cs="Simplified Arabic" w:hint="cs"/>
          <w:sz w:val="16"/>
          <w:szCs w:val="16"/>
          <w:rtl/>
        </w:rPr>
        <w:t xml:space="preserve"> </w:t>
      </w:r>
      <w:r w:rsidRPr="0091694A">
        <w:rPr>
          <w:rFonts w:ascii="Simplified Arabic" w:hAnsi="Simplified Arabic" w:cs="Simplified Arabic" w:hint="cs"/>
          <w:sz w:val="16"/>
          <w:szCs w:val="16"/>
          <w:rtl/>
        </w:rPr>
        <w:t xml:space="preserve">قاعدة بيانات </w:t>
      </w:r>
      <w:r w:rsidRPr="0091694A">
        <w:rPr>
          <w:rFonts w:ascii="Simplified Arabic" w:hAnsi="Simplified Arabic" w:cs="Simplified Arabic"/>
          <w:sz w:val="16"/>
          <w:szCs w:val="16"/>
          <w:rtl/>
        </w:rPr>
        <w:t xml:space="preserve">التعداد العام للسكان والمساكن </w:t>
      </w:r>
      <w:proofErr w:type="spellStart"/>
      <w:r w:rsidRPr="0091694A">
        <w:rPr>
          <w:rFonts w:ascii="Simplified Arabic" w:hAnsi="Simplified Arabic" w:cs="Simplified Arabic"/>
          <w:sz w:val="16"/>
          <w:szCs w:val="16"/>
          <w:rtl/>
        </w:rPr>
        <w:t>والمنشآت،</w:t>
      </w:r>
      <w:proofErr w:type="spellEnd"/>
      <w:r w:rsidR="00013A17">
        <w:rPr>
          <w:rFonts w:ascii="Simplified Arabic" w:hAnsi="Simplified Arabic" w:cs="Simplified Arabic" w:hint="cs"/>
          <w:sz w:val="16"/>
          <w:szCs w:val="16"/>
          <w:rtl/>
        </w:rPr>
        <w:t xml:space="preserve"> </w:t>
      </w:r>
      <w:proofErr w:type="spellStart"/>
      <w:r w:rsidR="00013A17">
        <w:rPr>
          <w:rFonts w:ascii="Simplified Arabic" w:hAnsi="Simplified Arabic" w:cs="Simplified Arabic" w:hint="cs"/>
          <w:sz w:val="16"/>
          <w:szCs w:val="16"/>
          <w:rtl/>
        </w:rPr>
        <w:t>1997،</w:t>
      </w:r>
      <w:proofErr w:type="spellEnd"/>
      <w:r w:rsidR="00013A17">
        <w:rPr>
          <w:rFonts w:ascii="Simplified Arabic" w:hAnsi="Simplified Arabic" w:cs="Simplified Arabic" w:hint="cs"/>
          <w:sz w:val="16"/>
          <w:szCs w:val="16"/>
          <w:rtl/>
        </w:rPr>
        <w:t xml:space="preserve"> </w:t>
      </w:r>
      <w:proofErr w:type="spellStart"/>
      <w:r w:rsidR="00013A17">
        <w:rPr>
          <w:rFonts w:ascii="Simplified Arabic" w:hAnsi="Simplified Arabic" w:cs="Simplified Arabic" w:hint="cs"/>
          <w:sz w:val="16"/>
          <w:szCs w:val="16"/>
          <w:rtl/>
        </w:rPr>
        <w:t>2007،</w:t>
      </w:r>
      <w:proofErr w:type="spellEnd"/>
      <w:r w:rsidRPr="0091694A">
        <w:rPr>
          <w:rFonts w:ascii="Simplified Arabic" w:hAnsi="Simplified Arabic" w:cs="Simplified Arabic"/>
          <w:sz w:val="16"/>
          <w:szCs w:val="16"/>
          <w:rtl/>
        </w:rPr>
        <w:t xml:space="preserve"> 2017.</w:t>
      </w:r>
      <w:r w:rsidR="00332E99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 </w:t>
      </w:r>
      <w:r w:rsidRPr="0091694A">
        <w:rPr>
          <w:rFonts w:ascii="Simplified Arabic" w:hAnsi="Simplified Arabic" w:cs="Simplified Arabic" w:hint="cs"/>
          <w:b/>
          <w:bCs/>
          <w:sz w:val="16"/>
          <w:szCs w:val="16"/>
          <w:rtl/>
        </w:rPr>
        <w:t xml:space="preserve"> </w:t>
      </w:r>
      <w:r w:rsidRPr="0091694A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رام </w:t>
      </w:r>
      <w:proofErr w:type="spellStart"/>
      <w:r w:rsidRPr="0091694A">
        <w:rPr>
          <w:rFonts w:ascii="Simplified Arabic" w:hAnsi="Simplified Arabic" w:cs="Simplified Arabic"/>
          <w:b/>
          <w:bCs/>
          <w:sz w:val="16"/>
          <w:szCs w:val="16"/>
          <w:rtl/>
        </w:rPr>
        <w:t>الله-</w:t>
      </w:r>
      <w:proofErr w:type="spellEnd"/>
      <w:r w:rsidRPr="0091694A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 فلسطين</w:t>
      </w:r>
      <w:r w:rsidR="00013A17">
        <w:rPr>
          <w:rFonts w:ascii="Simplified Arabic" w:hAnsi="Simplified Arabic" w:cs="Simplified Arabic" w:hint="cs"/>
          <w:b/>
          <w:bCs/>
          <w:rtl/>
        </w:rPr>
        <w:t>.</w:t>
      </w:r>
    </w:p>
    <w:p w:rsidR="0091694A" w:rsidRDefault="0091694A" w:rsidP="0091694A">
      <w:pPr>
        <w:tabs>
          <w:tab w:val="left" w:pos="565"/>
        </w:tabs>
        <w:bidi/>
        <w:spacing w:after="0" w:line="240" w:lineRule="auto"/>
        <w:ind w:left="565" w:hanging="565"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F072D7" w:rsidRPr="00674FF3" w:rsidRDefault="00F072D7" w:rsidP="00F072D7">
      <w:pPr>
        <w:bidi/>
        <w:jc w:val="both"/>
        <w:rPr>
          <w:rFonts w:ascii="Simplified Arabic" w:hAnsi="Simplified Arabic" w:cs="Simplified Arabic"/>
          <w:b/>
          <w:bCs/>
          <w:rtl/>
        </w:rPr>
      </w:pPr>
    </w:p>
    <w:p w:rsidR="005030D0" w:rsidRPr="008273B0" w:rsidRDefault="005030D0" w:rsidP="005030D0">
      <w:pPr>
        <w:bidi/>
        <w:spacing w:after="0" w:line="240" w:lineRule="auto"/>
        <w:jc w:val="both"/>
        <w:rPr>
          <w:rFonts w:cs="Simplified Arabic"/>
          <w:color w:val="FF0000"/>
          <w:rtl/>
        </w:rPr>
      </w:pPr>
    </w:p>
    <w:p w:rsidR="005030D0" w:rsidRDefault="005030D0" w:rsidP="005030D0">
      <w:pPr>
        <w:pStyle w:val="BodyText2"/>
        <w:spacing w:after="0" w:line="240" w:lineRule="auto"/>
        <w:jc w:val="center"/>
        <w:rPr>
          <w:b/>
          <w:bCs/>
          <w:sz w:val="22"/>
          <w:szCs w:val="22"/>
          <w:rtl/>
        </w:rPr>
      </w:pPr>
    </w:p>
    <w:sectPr w:rsidR="005030D0" w:rsidSect="00922787">
      <w:headerReference w:type="default" r:id="rId15"/>
      <w:footerReference w:type="default" r:id="rId16"/>
      <w:pgSz w:w="11906" w:h="16838"/>
      <w:pgMar w:top="1418" w:right="1983" w:bottom="1418" w:left="1418" w:header="720" w:footer="850" w:gutter="0"/>
      <w:pgNumType w:start="19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17D" w:rsidRDefault="007B717D" w:rsidP="00DE4DDC">
      <w:pPr>
        <w:spacing w:after="0" w:line="240" w:lineRule="auto"/>
      </w:pPr>
      <w:r>
        <w:separator/>
      </w:r>
    </w:p>
  </w:endnote>
  <w:endnote w:type="continuationSeparator" w:id="0">
    <w:p w:rsidR="007B717D" w:rsidRDefault="007B717D" w:rsidP="00DE4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19958"/>
      <w:docPartObj>
        <w:docPartGallery w:val="Page Numbers (Bottom of Page)"/>
        <w:docPartUnique/>
      </w:docPartObj>
    </w:sdtPr>
    <w:sdtContent>
      <w:p w:rsidR="007B717D" w:rsidRDefault="007B717D">
        <w:pPr>
          <w:pStyle w:val="Footer"/>
          <w:jc w:val="center"/>
        </w:pPr>
        <w:fldSimple w:instr=" PAGE   \* MERGEFORMAT ">
          <w:r w:rsidR="00883F4B">
            <w:rPr>
              <w:noProof/>
            </w:rPr>
            <w:t>24</w:t>
          </w:r>
        </w:fldSimple>
      </w:p>
    </w:sdtContent>
  </w:sdt>
  <w:p w:rsidR="007B717D" w:rsidRDefault="007B717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17D" w:rsidRDefault="007B717D" w:rsidP="00DE4DDC">
      <w:pPr>
        <w:spacing w:after="0" w:line="240" w:lineRule="auto"/>
      </w:pPr>
      <w:r>
        <w:separator/>
      </w:r>
    </w:p>
  </w:footnote>
  <w:footnote w:type="continuationSeparator" w:id="0">
    <w:p w:rsidR="007B717D" w:rsidRDefault="007B717D" w:rsidP="00DE4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17D" w:rsidRPr="001E03FA" w:rsidRDefault="007B717D" w:rsidP="00C1099A">
    <w:pPr>
      <w:pStyle w:val="Heading8"/>
      <w:bidi/>
      <w:rPr>
        <w:rFonts w:ascii="Simplified Arabic" w:hAnsi="Simplified Arabic" w:cs="Simplified Arabic"/>
        <w:sz w:val="16"/>
        <w:szCs w:val="16"/>
        <w:rtl/>
      </w:rPr>
    </w:pPr>
    <w:r w:rsidRPr="00F66DF4">
      <w:rPr>
        <w:rFonts w:asciiTheme="majorBidi" w:hAnsiTheme="majorBidi"/>
        <w:sz w:val="16"/>
        <w:szCs w:val="16"/>
      </w:rPr>
      <w:t>PCBS</w:t>
    </w:r>
    <w:r w:rsidRPr="00424D5C">
      <w:rPr>
        <w:rFonts w:hint="cs"/>
        <w:sz w:val="16"/>
        <w:szCs w:val="16"/>
        <w:rtl/>
      </w:rPr>
      <w:t xml:space="preserve">: </w:t>
    </w:r>
    <w:r w:rsidRPr="00F66DF4">
      <w:rPr>
        <w:rFonts w:ascii="Simplified Arabic" w:hAnsi="Simplified Arabic" w:cs="Simplified Arabic"/>
        <w:sz w:val="16"/>
        <w:szCs w:val="16"/>
        <w:rtl/>
      </w:rPr>
      <w:t xml:space="preserve">واقع حقوق الطفل </w:t>
    </w:r>
    <w:proofErr w:type="spellStart"/>
    <w:r w:rsidRPr="00F66DF4">
      <w:rPr>
        <w:rFonts w:ascii="Simplified Arabic" w:hAnsi="Simplified Arabic" w:cs="Simplified Arabic"/>
        <w:sz w:val="16"/>
        <w:szCs w:val="16"/>
        <w:rtl/>
      </w:rPr>
      <w:t>الفلسطيني،</w:t>
    </w:r>
    <w:proofErr w:type="spellEnd"/>
    <w:r w:rsidRPr="00F66DF4">
      <w:rPr>
        <w:rFonts w:ascii="Simplified Arabic" w:hAnsi="Simplified Arabic" w:cs="Simplified Arabic"/>
        <w:sz w:val="16"/>
        <w:szCs w:val="16"/>
        <w:rtl/>
      </w:rPr>
      <w:t xml:space="preserve"> </w:t>
    </w:r>
    <w:r>
      <w:rPr>
        <w:rFonts w:ascii="Simplified Arabic" w:hAnsi="Simplified Arabic" w:cs="Simplified Arabic" w:hint="cs"/>
        <w:sz w:val="16"/>
        <w:szCs w:val="16"/>
        <w:rtl/>
      </w:rPr>
      <w:t>2017</w:t>
    </w:r>
  </w:p>
  <w:p w:rsidR="007B717D" w:rsidRDefault="007B717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177D1"/>
    <w:multiLevelType w:val="multilevel"/>
    <w:tmpl w:val="6720CDA4"/>
    <w:lvl w:ilvl="0">
      <w:start w:val="1"/>
      <w:numFmt w:val="decimal"/>
      <w:lvlText w:val="%1"/>
      <w:lvlJc w:val="left"/>
      <w:pPr>
        <w:tabs>
          <w:tab w:val="num" w:pos="375"/>
        </w:tabs>
        <w:ind w:left="375" w:right="375" w:hanging="375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right="375" w:hanging="375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right="1440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right="1800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right="1800" w:hanging="1800"/>
      </w:pPr>
      <w:rPr>
        <w:rFonts w:hint="cs"/>
      </w:rPr>
    </w:lvl>
  </w:abstractNum>
  <w:abstractNum w:abstractNumId="1">
    <w:nsid w:val="283A761E"/>
    <w:multiLevelType w:val="hybridMultilevel"/>
    <w:tmpl w:val="CA5A674C"/>
    <w:lvl w:ilvl="0" w:tplc="3D30BF8A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5030D0"/>
    <w:rsid w:val="00007C66"/>
    <w:rsid w:val="0001252C"/>
    <w:rsid w:val="00013A17"/>
    <w:rsid w:val="00030360"/>
    <w:rsid w:val="000309AC"/>
    <w:rsid w:val="00031777"/>
    <w:rsid w:val="000442A3"/>
    <w:rsid w:val="00075CC4"/>
    <w:rsid w:val="00086476"/>
    <w:rsid w:val="00094B7B"/>
    <w:rsid w:val="000A5AAE"/>
    <w:rsid w:val="000A5FA0"/>
    <w:rsid w:val="000C06A4"/>
    <w:rsid w:val="000E65AA"/>
    <w:rsid w:val="001071E9"/>
    <w:rsid w:val="00110EBA"/>
    <w:rsid w:val="00114407"/>
    <w:rsid w:val="001206AA"/>
    <w:rsid w:val="0012387E"/>
    <w:rsid w:val="00127391"/>
    <w:rsid w:val="001276AD"/>
    <w:rsid w:val="001408A5"/>
    <w:rsid w:val="0015330A"/>
    <w:rsid w:val="001643F9"/>
    <w:rsid w:val="00164B06"/>
    <w:rsid w:val="00174782"/>
    <w:rsid w:val="001973E2"/>
    <w:rsid w:val="001A2C92"/>
    <w:rsid w:val="001D686C"/>
    <w:rsid w:val="001E03FA"/>
    <w:rsid w:val="00200DF4"/>
    <w:rsid w:val="00210DCF"/>
    <w:rsid w:val="00214AE2"/>
    <w:rsid w:val="00221774"/>
    <w:rsid w:val="0024179A"/>
    <w:rsid w:val="00256EF2"/>
    <w:rsid w:val="002846B5"/>
    <w:rsid w:val="002C1E8C"/>
    <w:rsid w:val="002D0C3F"/>
    <w:rsid w:val="002D3C74"/>
    <w:rsid w:val="002F4004"/>
    <w:rsid w:val="002F5220"/>
    <w:rsid w:val="002F6697"/>
    <w:rsid w:val="00307B0F"/>
    <w:rsid w:val="003266E9"/>
    <w:rsid w:val="00332E99"/>
    <w:rsid w:val="00336C02"/>
    <w:rsid w:val="00344138"/>
    <w:rsid w:val="00373E90"/>
    <w:rsid w:val="00374B8C"/>
    <w:rsid w:val="00397386"/>
    <w:rsid w:val="00397C3E"/>
    <w:rsid w:val="003B483C"/>
    <w:rsid w:val="003D5E91"/>
    <w:rsid w:val="00412D99"/>
    <w:rsid w:val="0041353B"/>
    <w:rsid w:val="004160E3"/>
    <w:rsid w:val="0041766F"/>
    <w:rsid w:val="00435701"/>
    <w:rsid w:val="0044794F"/>
    <w:rsid w:val="0047300A"/>
    <w:rsid w:val="00474F59"/>
    <w:rsid w:val="00476F96"/>
    <w:rsid w:val="00481BA7"/>
    <w:rsid w:val="0049525D"/>
    <w:rsid w:val="004A0B88"/>
    <w:rsid w:val="004D1464"/>
    <w:rsid w:val="004E4EE2"/>
    <w:rsid w:val="005030D0"/>
    <w:rsid w:val="0050412B"/>
    <w:rsid w:val="00511593"/>
    <w:rsid w:val="005203A3"/>
    <w:rsid w:val="00537407"/>
    <w:rsid w:val="005418DD"/>
    <w:rsid w:val="0054693A"/>
    <w:rsid w:val="00550CD1"/>
    <w:rsid w:val="00582536"/>
    <w:rsid w:val="005860B4"/>
    <w:rsid w:val="005B6846"/>
    <w:rsid w:val="005B6D34"/>
    <w:rsid w:val="005C6E89"/>
    <w:rsid w:val="005D06F6"/>
    <w:rsid w:val="005F34E8"/>
    <w:rsid w:val="005F44BB"/>
    <w:rsid w:val="00615413"/>
    <w:rsid w:val="006157E1"/>
    <w:rsid w:val="006170EF"/>
    <w:rsid w:val="0062141C"/>
    <w:rsid w:val="0064103A"/>
    <w:rsid w:val="0065415F"/>
    <w:rsid w:val="00674FF3"/>
    <w:rsid w:val="0069736E"/>
    <w:rsid w:val="006A5215"/>
    <w:rsid w:val="006A55CC"/>
    <w:rsid w:val="006B5173"/>
    <w:rsid w:val="006B5FDA"/>
    <w:rsid w:val="006D09B7"/>
    <w:rsid w:val="006D3891"/>
    <w:rsid w:val="006D672E"/>
    <w:rsid w:val="0072040A"/>
    <w:rsid w:val="00747F4F"/>
    <w:rsid w:val="0075257E"/>
    <w:rsid w:val="007614E7"/>
    <w:rsid w:val="00761938"/>
    <w:rsid w:val="00763BD8"/>
    <w:rsid w:val="00766BC4"/>
    <w:rsid w:val="00781B89"/>
    <w:rsid w:val="007953B7"/>
    <w:rsid w:val="007A4701"/>
    <w:rsid w:val="007B0E28"/>
    <w:rsid w:val="007B6FC1"/>
    <w:rsid w:val="007B717D"/>
    <w:rsid w:val="007D65B2"/>
    <w:rsid w:val="007F3EA3"/>
    <w:rsid w:val="00811636"/>
    <w:rsid w:val="00825B58"/>
    <w:rsid w:val="0084076C"/>
    <w:rsid w:val="0084087E"/>
    <w:rsid w:val="00853530"/>
    <w:rsid w:val="0085682F"/>
    <w:rsid w:val="008673B3"/>
    <w:rsid w:val="008736E1"/>
    <w:rsid w:val="00883F4B"/>
    <w:rsid w:val="00892B7D"/>
    <w:rsid w:val="008B1DAA"/>
    <w:rsid w:val="008C7A42"/>
    <w:rsid w:val="008E64BF"/>
    <w:rsid w:val="009016DF"/>
    <w:rsid w:val="00911CFA"/>
    <w:rsid w:val="0091322D"/>
    <w:rsid w:val="0091694A"/>
    <w:rsid w:val="00917327"/>
    <w:rsid w:val="00922787"/>
    <w:rsid w:val="00937469"/>
    <w:rsid w:val="00957D19"/>
    <w:rsid w:val="00977279"/>
    <w:rsid w:val="00982A47"/>
    <w:rsid w:val="00991D53"/>
    <w:rsid w:val="00995DD5"/>
    <w:rsid w:val="009C4D59"/>
    <w:rsid w:val="009C60B7"/>
    <w:rsid w:val="009E16A6"/>
    <w:rsid w:val="009F69B7"/>
    <w:rsid w:val="00A050E6"/>
    <w:rsid w:val="00A066D2"/>
    <w:rsid w:val="00A1592B"/>
    <w:rsid w:val="00A160D3"/>
    <w:rsid w:val="00A26BF0"/>
    <w:rsid w:val="00A4279F"/>
    <w:rsid w:val="00A508C1"/>
    <w:rsid w:val="00A55DDD"/>
    <w:rsid w:val="00A57B42"/>
    <w:rsid w:val="00A64C38"/>
    <w:rsid w:val="00A73055"/>
    <w:rsid w:val="00A93DE2"/>
    <w:rsid w:val="00A9712A"/>
    <w:rsid w:val="00AA6B27"/>
    <w:rsid w:val="00AC5DF4"/>
    <w:rsid w:val="00AE7754"/>
    <w:rsid w:val="00B0293A"/>
    <w:rsid w:val="00B04BC3"/>
    <w:rsid w:val="00B05763"/>
    <w:rsid w:val="00B225B6"/>
    <w:rsid w:val="00B26DB6"/>
    <w:rsid w:val="00B32B11"/>
    <w:rsid w:val="00B6024C"/>
    <w:rsid w:val="00B71DBB"/>
    <w:rsid w:val="00B92765"/>
    <w:rsid w:val="00B97BCD"/>
    <w:rsid w:val="00BA169B"/>
    <w:rsid w:val="00BC187A"/>
    <w:rsid w:val="00BD0F7B"/>
    <w:rsid w:val="00BE349E"/>
    <w:rsid w:val="00BE5C3D"/>
    <w:rsid w:val="00C1099A"/>
    <w:rsid w:val="00C61C40"/>
    <w:rsid w:val="00C80A46"/>
    <w:rsid w:val="00CB6039"/>
    <w:rsid w:val="00CC5C70"/>
    <w:rsid w:val="00CD1C8A"/>
    <w:rsid w:val="00CF2061"/>
    <w:rsid w:val="00CF4E8A"/>
    <w:rsid w:val="00CF581B"/>
    <w:rsid w:val="00D31B0B"/>
    <w:rsid w:val="00D50A9C"/>
    <w:rsid w:val="00D750D0"/>
    <w:rsid w:val="00D93FCC"/>
    <w:rsid w:val="00DA7A10"/>
    <w:rsid w:val="00DC0B9B"/>
    <w:rsid w:val="00DD0DCA"/>
    <w:rsid w:val="00DE3357"/>
    <w:rsid w:val="00DE4DDC"/>
    <w:rsid w:val="00DE72DC"/>
    <w:rsid w:val="00DF6C8F"/>
    <w:rsid w:val="00E10B36"/>
    <w:rsid w:val="00E12D9C"/>
    <w:rsid w:val="00E27A70"/>
    <w:rsid w:val="00E56A7F"/>
    <w:rsid w:val="00E82207"/>
    <w:rsid w:val="00E84E7E"/>
    <w:rsid w:val="00EB78A8"/>
    <w:rsid w:val="00EC4333"/>
    <w:rsid w:val="00ED0695"/>
    <w:rsid w:val="00ED6EFD"/>
    <w:rsid w:val="00EE562B"/>
    <w:rsid w:val="00F072D7"/>
    <w:rsid w:val="00F467B6"/>
    <w:rsid w:val="00F652C5"/>
    <w:rsid w:val="00F7352D"/>
    <w:rsid w:val="00F77A74"/>
    <w:rsid w:val="00F80373"/>
    <w:rsid w:val="00F96C0F"/>
    <w:rsid w:val="00FA233B"/>
    <w:rsid w:val="00FA3BC5"/>
    <w:rsid w:val="00FB0A4F"/>
    <w:rsid w:val="00FC2C0B"/>
    <w:rsid w:val="00FD5389"/>
    <w:rsid w:val="00FE1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0D0"/>
  </w:style>
  <w:style w:type="paragraph" w:styleId="Heading5">
    <w:name w:val="heading 5"/>
    <w:basedOn w:val="Normal"/>
    <w:next w:val="Normal"/>
    <w:link w:val="Heading5Char"/>
    <w:uiPriority w:val="9"/>
    <w:qFormat/>
    <w:rsid w:val="005030D0"/>
    <w:pPr>
      <w:keepNext/>
      <w:bidi/>
      <w:spacing w:after="0" w:line="240" w:lineRule="auto"/>
      <w:jc w:val="center"/>
      <w:outlineLvl w:val="4"/>
    </w:pPr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030D0"/>
    <w:pPr>
      <w:keepNext/>
      <w:keepLines/>
      <w:bidi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E4DD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5030D0"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uiPriority w:val="9"/>
    <w:rsid w:val="005030D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table" w:styleId="TableGrid">
    <w:name w:val="Table Grid"/>
    <w:basedOn w:val="TableNormal"/>
    <w:uiPriority w:val="59"/>
    <w:rsid w:val="005030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5030D0"/>
    <w:pPr>
      <w:bidi/>
      <w:spacing w:after="0" w:line="240" w:lineRule="auto"/>
      <w:jc w:val="lowKashida"/>
    </w:pPr>
    <w:rPr>
      <w:rFonts w:ascii="Times New Roman" w:eastAsia="Times New Roman" w:hAnsi="Times New Roman" w:cs="Simplified Arabic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030D0"/>
    <w:rPr>
      <w:rFonts w:ascii="Times New Roman" w:eastAsia="Times New Roman" w:hAnsi="Times New Roman" w:cs="Simplified Arabic"/>
      <w:sz w:val="24"/>
      <w:szCs w:val="20"/>
    </w:rPr>
  </w:style>
  <w:style w:type="paragraph" w:customStyle="1" w:styleId="xl27">
    <w:name w:val="xl27"/>
    <w:basedOn w:val="Normal"/>
    <w:rsid w:val="005030D0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eastAsia="ar-SA"/>
    </w:rPr>
  </w:style>
  <w:style w:type="paragraph" w:styleId="BodyText2">
    <w:name w:val="Body Text 2"/>
    <w:basedOn w:val="Normal"/>
    <w:link w:val="BodyText2Char"/>
    <w:uiPriority w:val="99"/>
    <w:unhideWhenUsed/>
    <w:rsid w:val="005030D0"/>
    <w:pPr>
      <w:bidi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5030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30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0D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84087E"/>
    <w:pPr>
      <w:tabs>
        <w:tab w:val="center" w:pos="4320"/>
        <w:tab w:val="right" w:pos="8640"/>
      </w:tabs>
      <w:bidi/>
      <w:spacing w:after="0" w:line="240" w:lineRule="auto"/>
    </w:pPr>
    <w:rPr>
      <w:rFonts w:ascii="Times New Roman" w:eastAsia="Times New Roman" w:hAnsi="Times New Roman" w:cs="Traditional Arabic"/>
      <w:snapToGrid w:val="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84087E"/>
    <w:rPr>
      <w:rFonts w:ascii="Times New Roman" w:eastAsia="Times New Roman" w:hAnsi="Times New Roman" w:cs="Traditional Arabic"/>
      <w:snapToGrid w:val="0"/>
      <w:sz w:val="20"/>
      <w:szCs w:val="20"/>
    </w:rPr>
  </w:style>
  <w:style w:type="paragraph" w:styleId="ListParagraph">
    <w:name w:val="List Paragraph"/>
    <w:basedOn w:val="Normal"/>
    <w:uiPriority w:val="34"/>
    <w:qFormat/>
    <w:rsid w:val="00F652C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DE4D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4DDC"/>
  </w:style>
  <w:style w:type="character" w:customStyle="1" w:styleId="Heading8Char">
    <w:name w:val="Heading 8 Char"/>
    <w:basedOn w:val="DefaultParagraphFont"/>
    <w:link w:val="Heading8"/>
    <w:uiPriority w:val="9"/>
    <w:rsid w:val="00DE4DD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E72D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E72D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E72D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Office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7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title>
      <c:tx>
        <c:rich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ar-SA"/>
              <a:t>
  </a:t>
            </a:r>
          </a:p>
        </c:rich>
      </c:tx>
      <c:layout>
        <c:manualLayout>
          <c:xMode val="edge"/>
          <c:yMode val="edge"/>
          <c:x val="0.49659854508398532"/>
          <c:y val="2.1333445919796922E-2"/>
        </c:manualLayout>
      </c:layout>
      <c:spPr>
        <a:noFill/>
        <a:ln w="25397">
          <a:noFill/>
        </a:ln>
      </c:spPr>
    </c:title>
    <c:view3D>
      <c:rotX val="0"/>
      <c:hPercent val="163"/>
      <c:rotY val="0"/>
      <c:depthPercent val="171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noFill/>
        <a:ln>
          <a:noFill/>
        </a:ln>
      </c:spPr>
    </c:sideWall>
    <c:backWall>
      <c:spPr>
        <a:noFill/>
        <a:ln>
          <a:noFill/>
        </a:ln>
      </c:spPr>
    </c:backWall>
    <c:plotArea>
      <c:layout>
        <c:manualLayout>
          <c:layoutTarget val="inner"/>
          <c:xMode val="edge"/>
          <c:yMode val="edge"/>
          <c:x val="0.17205487266913877"/>
          <c:y val="2.1070681954229412E-2"/>
          <c:w val="0.70474289583859595"/>
          <c:h val="0.8507079246673116"/>
        </c:manualLayout>
      </c:layout>
      <c:bar3DChart>
        <c:barDir val="bar"/>
        <c:grouping val="stacked"/>
        <c:ser>
          <c:idx val="0"/>
          <c:order val="0"/>
          <c:tx>
            <c:strRef>
              <c:f>Sheet1!$B$6:$B$6</c:f>
              <c:strCache>
                <c:ptCount val="1"/>
                <c:pt idx="0">
                  <c:v>اناث</c:v>
                </c:pt>
              </c:strCache>
            </c:strRef>
          </c:tx>
          <c:spPr>
            <a:solidFill>
              <a:srgbClr val="1F497D">
                <a:lumMod val="60000"/>
                <a:lumOff val="40000"/>
              </a:srgbClr>
            </a:solidFill>
            <a:ln w="12699">
              <a:solidFill>
                <a:srgbClr val="000000"/>
              </a:solidFill>
              <a:prstDash val="solid"/>
            </a:ln>
          </c:spPr>
          <c:cat>
            <c:strRef>
              <c:f>Sheet1!$A$7:$A$23</c:f>
              <c:strCache>
                <c:ptCount val="17"/>
                <c:pt idx="0">
                  <c:v>+80</c:v>
                </c:pt>
                <c:pt idx="1">
                  <c:v>79-75</c:v>
                </c:pt>
                <c:pt idx="2">
                  <c:v>74-70</c:v>
                </c:pt>
                <c:pt idx="3">
                  <c:v>69-65</c:v>
                </c:pt>
                <c:pt idx="4">
                  <c:v>64-60</c:v>
                </c:pt>
                <c:pt idx="5">
                  <c:v>59-55</c:v>
                </c:pt>
                <c:pt idx="6">
                  <c:v>54-50</c:v>
                </c:pt>
                <c:pt idx="7">
                  <c:v>49-45</c:v>
                </c:pt>
                <c:pt idx="8">
                  <c:v>44-40</c:v>
                </c:pt>
                <c:pt idx="9">
                  <c:v>39-35</c:v>
                </c:pt>
                <c:pt idx="10">
                  <c:v>34-30</c:v>
                </c:pt>
                <c:pt idx="11">
                  <c:v>29-25</c:v>
                </c:pt>
                <c:pt idx="12">
                  <c:v>24-20</c:v>
                </c:pt>
                <c:pt idx="13">
                  <c:v>19-15</c:v>
                </c:pt>
                <c:pt idx="14">
                  <c:v>14-10</c:v>
                </c:pt>
                <c:pt idx="15">
                  <c:v>9-5</c:v>
                </c:pt>
                <c:pt idx="16">
                  <c:v>4-0</c:v>
                </c:pt>
              </c:strCache>
            </c:strRef>
          </c:cat>
          <c:val>
            <c:numRef>
              <c:f>Sheet1!$B$7:$B$23</c:f>
              <c:numCache>
                <c:formatCode>#,##0.0_-;[Red]#,##0.0</c:formatCode>
                <c:ptCount val="17"/>
                <c:pt idx="0">
                  <c:v>-17.584999999999987</c:v>
                </c:pt>
                <c:pt idx="1">
                  <c:v>-14.048</c:v>
                </c:pt>
                <c:pt idx="2">
                  <c:v>-21.306999999999999</c:v>
                </c:pt>
                <c:pt idx="3">
                  <c:v>-29.526</c:v>
                </c:pt>
                <c:pt idx="4">
                  <c:v>-41.257000000000005</c:v>
                </c:pt>
                <c:pt idx="5">
                  <c:v>-57.223000000000013</c:v>
                </c:pt>
                <c:pt idx="6">
                  <c:v>-78.138999999999982</c:v>
                </c:pt>
                <c:pt idx="7">
                  <c:v>-90.027999999999992</c:v>
                </c:pt>
                <c:pt idx="8">
                  <c:v>-111.23699999999999</c:v>
                </c:pt>
                <c:pt idx="9">
                  <c:v>-129.005</c:v>
                </c:pt>
                <c:pt idx="10">
                  <c:v>-151.77199999999999</c:v>
                </c:pt>
                <c:pt idx="11">
                  <c:v>-198.154</c:v>
                </c:pt>
                <c:pt idx="12">
                  <c:v>-234.03800000000001</c:v>
                </c:pt>
                <c:pt idx="13">
                  <c:v>-238.89700000000047</c:v>
                </c:pt>
                <c:pt idx="14">
                  <c:v>-266.35399999999993</c:v>
                </c:pt>
                <c:pt idx="15">
                  <c:v>-301.73799999999869</c:v>
                </c:pt>
                <c:pt idx="16">
                  <c:v>-317.78299999999899</c:v>
                </c:pt>
              </c:numCache>
            </c:numRef>
          </c:val>
        </c:ser>
        <c:ser>
          <c:idx val="1"/>
          <c:order val="1"/>
          <c:tx>
            <c:strRef>
              <c:f>Sheet1!$C$6:$C$6</c:f>
              <c:strCache>
                <c:ptCount val="1"/>
                <c:pt idx="0">
                  <c:v>ذكور</c:v>
                </c:pt>
              </c:strCache>
            </c:strRef>
          </c:tx>
          <c:spPr>
            <a:solidFill>
              <a:srgbClr val="FF0000"/>
            </a:solidFill>
            <a:ln w="12699">
              <a:solidFill>
                <a:srgbClr val="000000"/>
              </a:solidFill>
              <a:prstDash val="solid"/>
            </a:ln>
          </c:spPr>
          <c:cat>
            <c:strRef>
              <c:f>Sheet1!$A$7:$A$23</c:f>
              <c:strCache>
                <c:ptCount val="17"/>
                <c:pt idx="0">
                  <c:v>+80</c:v>
                </c:pt>
                <c:pt idx="1">
                  <c:v>79-75</c:v>
                </c:pt>
                <c:pt idx="2">
                  <c:v>74-70</c:v>
                </c:pt>
                <c:pt idx="3">
                  <c:v>69-65</c:v>
                </c:pt>
                <c:pt idx="4">
                  <c:v>64-60</c:v>
                </c:pt>
                <c:pt idx="5">
                  <c:v>59-55</c:v>
                </c:pt>
                <c:pt idx="6">
                  <c:v>54-50</c:v>
                </c:pt>
                <c:pt idx="7">
                  <c:v>49-45</c:v>
                </c:pt>
                <c:pt idx="8">
                  <c:v>44-40</c:v>
                </c:pt>
                <c:pt idx="9">
                  <c:v>39-35</c:v>
                </c:pt>
                <c:pt idx="10">
                  <c:v>34-30</c:v>
                </c:pt>
                <c:pt idx="11">
                  <c:v>29-25</c:v>
                </c:pt>
                <c:pt idx="12">
                  <c:v>24-20</c:v>
                </c:pt>
                <c:pt idx="13">
                  <c:v>19-15</c:v>
                </c:pt>
                <c:pt idx="14">
                  <c:v>14-10</c:v>
                </c:pt>
                <c:pt idx="15">
                  <c:v>9-5</c:v>
                </c:pt>
                <c:pt idx="16">
                  <c:v>4-0</c:v>
                </c:pt>
              </c:strCache>
            </c:strRef>
          </c:cat>
          <c:val>
            <c:numRef>
              <c:f>Sheet1!$C$7:$C$23</c:f>
              <c:numCache>
                <c:formatCode>0.0</c:formatCode>
                <c:ptCount val="17"/>
                <c:pt idx="0">
                  <c:v>11.407</c:v>
                </c:pt>
                <c:pt idx="1">
                  <c:v>9.6610000000000014</c:v>
                </c:pt>
                <c:pt idx="2">
                  <c:v>18.248999999999889</c:v>
                </c:pt>
                <c:pt idx="3">
                  <c:v>29.630000000000031</c:v>
                </c:pt>
                <c:pt idx="4">
                  <c:v>40.599000000000011</c:v>
                </c:pt>
                <c:pt idx="5">
                  <c:v>60.713000000000001</c:v>
                </c:pt>
                <c:pt idx="6">
                  <c:v>83.982000000000014</c:v>
                </c:pt>
                <c:pt idx="7">
                  <c:v>94.445000000000007</c:v>
                </c:pt>
                <c:pt idx="8">
                  <c:v>113.82899999999998</c:v>
                </c:pt>
                <c:pt idx="9">
                  <c:v>128.602</c:v>
                </c:pt>
                <c:pt idx="10">
                  <c:v>153.06900000000002</c:v>
                </c:pt>
                <c:pt idx="11">
                  <c:v>206.87</c:v>
                </c:pt>
                <c:pt idx="12">
                  <c:v>244.964</c:v>
                </c:pt>
                <c:pt idx="13">
                  <c:v>249.363</c:v>
                </c:pt>
                <c:pt idx="14">
                  <c:v>278.73200000000003</c:v>
                </c:pt>
                <c:pt idx="15">
                  <c:v>316.43699999999399</c:v>
                </c:pt>
                <c:pt idx="16">
                  <c:v>335.274</c:v>
                </c:pt>
              </c:numCache>
            </c:numRef>
          </c:val>
        </c:ser>
        <c:gapWidth val="0"/>
        <c:gapDepth val="0"/>
        <c:shape val="box"/>
        <c:axId val="70228224"/>
        <c:axId val="70244992"/>
        <c:axId val="0"/>
      </c:bar3DChart>
      <c:catAx>
        <c:axId val="70228224"/>
        <c:scaling>
          <c:orientation val="maxMin"/>
        </c:scaling>
        <c:axPos val="l"/>
        <c:title>
          <c:tx>
            <c:rich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800"/>
                  <a:t> الفئة العمرية   </a:t>
                </a:r>
              </a:p>
            </c:rich>
          </c:tx>
          <c:layout>
            <c:manualLayout>
              <c:xMode val="edge"/>
              <c:yMode val="edge"/>
              <c:x val="1.594437262506419E-2"/>
              <c:y val="0.3066666666666884"/>
            </c:manualLayout>
          </c:layout>
          <c:spPr>
            <a:noFill/>
            <a:ln w="25397">
              <a:noFill/>
            </a:ln>
          </c:spPr>
        </c:title>
        <c:numFmt formatCode="0.00" sourceLinked="0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1">
              <a:defRPr sz="7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0244992"/>
        <c:crossesAt val="350"/>
        <c:lblAlgn val="ctr"/>
        <c:lblOffset val="100"/>
        <c:tickLblSkip val="1"/>
        <c:tickMarkSkip val="1"/>
      </c:catAx>
      <c:valAx>
        <c:axId val="70244992"/>
        <c:scaling>
          <c:orientation val="minMax"/>
          <c:max val="350"/>
          <c:min val="-350"/>
        </c:scaling>
        <c:axPos val="b"/>
        <c:majorGridlines>
          <c:spPr>
            <a:ln w="3175">
              <a:solidFill>
                <a:srgbClr val="FFFFFF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800"/>
                  <a:t>عدد السكان بالآلاف</a:t>
                </a:r>
              </a:p>
            </c:rich>
          </c:tx>
          <c:layout>
            <c:manualLayout>
              <c:xMode val="edge"/>
              <c:yMode val="edge"/>
              <c:x val="0.46185238349414737"/>
              <c:y val="0.93567471036943484"/>
            </c:manualLayout>
          </c:layout>
          <c:spPr>
            <a:noFill/>
            <a:ln w="25397">
              <a:noFill/>
            </a:ln>
          </c:spPr>
        </c:title>
        <c:numFmt formatCode="#,##0_-;[Red]#,##0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0228224"/>
        <c:crosses val="max"/>
        <c:crossBetween val="between"/>
        <c:majorUnit val="50"/>
        <c:minorUnit val="10"/>
      </c:valAx>
      <c:spPr>
        <a:noFill/>
        <a:ln w="3175">
          <a:solidFill>
            <a:srgbClr val="FFFFFF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70918378269600468"/>
          <c:y val="9.6000225172925752E-2"/>
          <c:w val="0.12414980753833171"/>
          <c:h val="9.8666835546373802E-2"/>
        </c:manualLayout>
      </c:layout>
      <c:spPr>
        <a:solidFill>
          <a:srgbClr val="FFFFFF"/>
        </a:solidFill>
        <a:ln w="3175">
          <a:solidFill>
            <a:sysClr val="windowText" lastClr="000000"/>
          </a:solidFill>
          <a:prstDash val="solid"/>
        </a:ln>
      </c:spPr>
      <c:txPr>
        <a:bodyPr/>
        <a:lstStyle/>
        <a:p>
          <a:pPr>
            <a:defRPr sz="7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solidFill>
      <a:srgbClr val="FFFFFF"/>
    </a:solidFill>
    <a:ln w="3175">
      <a:noFill/>
      <a:prstDash val="soli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2"/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457912457912459"/>
          <c:y val="6.4285714285714293E-2"/>
          <c:w val="0.84680134680134678"/>
          <c:h val="0.70320209973753256"/>
        </c:manualLayout>
      </c:layout>
      <c:lineChart>
        <c:grouping val="standard"/>
        <c:ser>
          <c:idx val="3"/>
          <c:order val="0"/>
          <c:tx>
            <c:strRef>
              <c:f>Sheet1!$A$2</c:f>
              <c:strCache>
                <c:ptCount val="1"/>
                <c:pt idx="0">
                  <c:v>قطاع غزة</c:v>
                </c:pt>
              </c:strCache>
            </c:strRef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x"/>
            <c:size val="4"/>
            <c:spPr>
              <a:solidFill>
                <a:srgbClr val="000080"/>
              </a:solidFill>
              <a:ln>
                <a:solidFill>
                  <a:srgbClr val="00FF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5612432041125011E-2"/>
                  <c:y val="-5.2962233947525632E-2"/>
                </c:manualLayout>
              </c:layout>
              <c:showVal val="1"/>
            </c:dLbl>
            <c:dLbl>
              <c:idx val="1"/>
              <c:layout>
                <c:manualLayout>
                  <c:x val="-2.1447365013887498E-2"/>
                  <c:y val="-5.5428280940844905E-2"/>
                </c:manualLayout>
              </c:layout>
              <c:showVal val="1"/>
            </c:dLbl>
            <c:dLbl>
              <c:idx val="2"/>
              <c:layout>
                <c:manualLayout>
                  <c:x val="-2.8596486685183078E-2"/>
                  <c:y val="-5.6249376389443745E-2"/>
                </c:manualLayout>
              </c:layout>
              <c:showVal val="1"/>
            </c:dLbl>
            <c:dLbl>
              <c:idx val="3"/>
              <c:layout>
                <c:manualLayout>
                  <c:x val="-3.3362755440369006E-2"/>
                  <c:y val="-7.9649019161654386E-2"/>
                </c:manualLayout>
              </c:layout>
              <c:showVal val="1"/>
            </c:dLbl>
            <c:dLbl>
              <c:idx val="4"/>
              <c:layout>
                <c:manualLayout>
                  <c:x val="-3.5745608356478782E-2"/>
                  <c:y val="-5.5838828665144086E-2"/>
                </c:manualLayout>
              </c:layout>
              <c:showVal val="1"/>
            </c:dLbl>
            <c:dLbl>
              <c:idx val="5"/>
              <c:layout>
                <c:manualLayout>
                  <c:x val="-2.8596486685183078E-2"/>
                  <c:y val="-6.4212266976700932E-2"/>
                </c:manualLayout>
              </c:layout>
              <c:showVal val="1"/>
            </c:dLbl>
            <c:dLbl>
              <c:idx val="6"/>
              <c:layout>
                <c:manualLayout>
                  <c:x val="-3.9985168856249281E-2"/>
                  <c:y val="6.1002817043607133E-2"/>
                </c:manualLayout>
              </c:layout>
              <c:showVal val="1"/>
            </c:dLbl>
            <c:dLbl>
              <c:idx val="7"/>
              <c:layout>
                <c:manualLayout>
                  <c:x val="-9.5321622283943766E-3"/>
                  <c:y val="-4.2634446215471127E-2"/>
                </c:manualLayout>
              </c:layout>
              <c:showVal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Sheet1!$B$1:$G$1</c:f>
              <c:strCache>
                <c:ptCount val="6"/>
                <c:pt idx="0">
                  <c:v>1997</c:v>
                </c:pt>
                <c:pt idx="1">
                  <c:v>1999-2003</c:v>
                </c:pt>
                <c:pt idx="2">
                  <c:v>2005</c:v>
                </c:pt>
                <c:pt idx="3">
                  <c:v>2007</c:v>
                </c:pt>
                <c:pt idx="4">
                  <c:v>2009-2008</c:v>
                </c:pt>
                <c:pt idx="5">
                  <c:v>2013-2011</c:v>
                </c:pt>
              </c:strCache>
            </c:strRef>
          </c:cat>
          <c:val>
            <c:numRef>
              <c:f>Sheet1!$B$2:$G$2</c:f>
              <c:numCache>
                <c:formatCode>0.0</c:formatCode>
                <c:ptCount val="6"/>
                <c:pt idx="0">
                  <c:v>6.9</c:v>
                </c:pt>
                <c:pt idx="1">
                  <c:v>5.8</c:v>
                </c:pt>
                <c:pt idx="2">
                  <c:v>5.4</c:v>
                </c:pt>
                <c:pt idx="3">
                  <c:v>5</c:v>
                </c:pt>
                <c:pt idx="4">
                  <c:v>5.2</c:v>
                </c:pt>
                <c:pt idx="5">
                  <c:v>4.5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الضفة الغربية</c:v>
                </c:pt>
              </c:strCache>
            </c:strRef>
          </c:tx>
          <c:spPr>
            <a:ln w="25400">
              <a:solidFill>
                <a:srgbClr val="FF808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5.0043851699070385E-2"/>
                  <c:y val="5.8792721513371837E-2"/>
                </c:manualLayout>
              </c:layout>
              <c:showVal val="1"/>
            </c:dLbl>
            <c:dLbl>
              <c:idx val="1"/>
              <c:layout>
                <c:manualLayout>
                  <c:x val="-3.4165858872210061E-2"/>
                  <c:y val="6.8809928234995793E-2"/>
                </c:manualLayout>
              </c:layout>
              <c:showVal val="1"/>
            </c:dLbl>
            <c:dLbl>
              <c:idx val="2"/>
              <c:layout>
                <c:manualLayout>
                  <c:x val="-3.2309338929538196E-2"/>
                  <c:y val="5.4195060255075984E-2"/>
                </c:manualLayout>
              </c:layout>
              <c:showVal val="1"/>
            </c:dLbl>
            <c:dLbl>
              <c:idx val="3"/>
              <c:layout>
                <c:manualLayout>
                  <c:x val="-3.2936998036899992E-2"/>
                  <c:y val="5.5427886562627066E-2"/>
                </c:manualLayout>
              </c:layout>
              <c:showVal val="1"/>
            </c:dLbl>
            <c:dLbl>
              <c:idx val="4"/>
              <c:layout>
                <c:manualLayout>
                  <c:x val="-2.6038001803605201E-2"/>
                  <c:y val="5.2551291845008348E-2"/>
                </c:manualLayout>
              </c:layout>
              <c:showVal val="1"/>
            </c:dLbl>
            <c:dLbl>
              <c:idx val="5"/>
              <c:layout>
                <c:manualLayout>
                  <c:x val="-3.5745608356478852E-2"/>
                  <c:y val="5.7970837308337124E-2"/>
                </c:manualLayout>
              </c:layout>
              <c:showVal val="1"/>
            </c:dLbl>
            <c:dLbl>
              <c:idx val="6"/>
              <c:layout>
                <c:manualLayout>
                  <c:x val="-2.6490066225165611E-2"/>
                  <c:y val="-4.5977011494252866E-2"/>
                </c:manualLayout>
              </c:layout>
              <c:showVal val="1"/>
            </c:dLbl>
            <c:dLbl>
              <c:idx val="7"/>
              <c:layout>
                <c:manualLayout>
                  <c:x val="-7.1491216712957694E-3"/>
                  <c:y val="6.8215113944753894E-2"/>
                </c:manualLayout>
              </c:layout>
              <c:showVal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Sheet1!$B$1:$G$1</c:f>
              <c:strCache>
                <c:ptCount val="6"/>
                <c:pt idx="0">
                  <c:v>1997</c:v>
                </c:pt>
                <c:pt idx="1">
                  <c:v>1999-2003</c:v>
                </c:pt>
                <c:pt idx="2">
                  <c:v>2005</c:v>
                </c:pt>
                <c:pt idx="3">
                  <c:v>2007</c:v>
                </c:pt>
                <c:pt idx="4">
                  <c:v>2009-2008</c:v>
                </c:pt>
                <c:pt idx="5">
                  <c:v>2013-2011</c:v>
                </c:pt>
              </c:strCache>
            </c:strRef>
          </c:cat>
          <c:val>
            <c:numRef>
              <c:f>Sheet1!$B$3:$G$3</c:f>
              <c:numCache>
                <c:formatCode>0.0</c:formatCode>
                <c:ptCount val="6"/>
                <c:pt idx="0">
                  <c:v>5.6</c:v>
                </c:pt>
                <c:pt idx="1">
                  <c:v>4.0999999999999996</c:v>
                </c:pt>
                <c:pt idx="2">
                  <c:v>4.2</c:v>
                </c:pt>
                <c:pt idx="3">
                  <c:v>4.0999999999999996</c:v>
                </c:pt>
                <c:pt idx="4">
                  <c:v>4</c:v>
                </c:pt>
                <c:pt idx="5">
                  <c:v>3.7</c:v>
                </c:pt>
              </c:numCache>
            </c:numRef>
          </c:val>
        </c:ser>
        <c:ser>
          <c:idx val="0"/>
          <c:order val="2"/>
          <c:tx>
            <c:strRef>
              <c:f>Sheet1!$A$4</c:f>
              <c:strCache>
                <c:ptCount val="1"/>
                <c:pt idx="0">
                  <c:v> فلسطين</c:v>
                </c:pt>
              </c:strCache>
            </c:strRef>
          </c:tx>
          <c:dLbls>
            <c:dLbl>
              <c:idx val="0"/>
              <c:layout>
                <c:manualLayout>
                  <c:x val="-2.3830405570986002E-3"/>
                  <c:y val="3.9331339619985296E-3"/>
                </c:manualLayout>
              </c:layout>
              <c:showVal val="1"/>
            </c:dLbl>
            <c:dLbl>
              <c:idx val="1"/>
              <c:layout>
                <c:manualLayout>
                  <c:x val="-1.6681283899690143E-2"/>
                  <c:y val="-2.9844112350830006E-2"/>
                </c:manualLayout>
              </c:layout>
              <c:showVal val="1"/>
            </c:dLbl>
            <c:dLbl>
              <c:idx val="2"/>
              <c:layout>
                <c:manualLayout>
                  <c:x val="-9.5321622283943766E-3"/>
                  <c:y val="-4.263465156881683E-2"/>
                </c:manualLayout>
              </c:layout>
              <c:showVal val="1"/>
            </c:dLbl>
            <c:dLbl>
              <c:idx val="3"/>
              <c:layout>
                <c:manualLayout>
                  <c:x val="-1.6681471540679019E-2"/>
                  <c:y val="-1.6308722423596121E-2"/>
                </c:manualLayout>
              </c:layout>
              <c:showVal val="1"/>
            </c:dLbl>
            <c:dLbl>
              <c:idx val="4"/>
              <c:layout>
                <c:manualLayout>
                  <c:x val="-2.3830405570985841E-2"/>
                  <c:y val="-3.8908566170946395E-2"/>
                </c:manualLayout>
              </c:layout>
              <c:showVal val="1"/>
            </c:dLbl>
            <c:dLbl>
              <c:idx val="5"/>
              <c:layout>
                <c:manualLayout>
                  <c:x val="-2.3830405570986002E-3"/>
                  <c:y val="8.1967568701672381E-3"/>
                </c:manualLayout>
              </c:layout>
              <c:showVal val="1"/>
            </c:dLbl>
            <c:dLbl>
              <c:idx val="6"/>
              <c:layout>
                <c:manualLayout>
                  <c:x val="-2.6213446128084492E-2"/>
                  <c:y val="-5.1161335458565362E-2"/>
                </c:manualLayout>
              </c:layout>
              <c:showVal val="1"/>
            </c:dLbl>
            <c:dLbl>
              <c:idx val="7"/>
              <c:layout>
                <c:manualLayout>
                  <c:x val="-2.3830405570986002E-3"/>
                  <c:y val="4.2634446215471132E-3"/>
                </c:manualLayout>
              </c:layout>
              <c:showVal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Sheet1!$B$1:$G$1</c:f>
              <c:strCache>
                <c:ptCount val="6"/>
                <c:pt idx="0">
                  <c:v>1997</c:v>
                </c:pt>
                <c:pt idx="1">
                  <c:v>1999-2003</c:v>
                </c:pt>
                <c:pt idx="2">
                  <c:v>2005</c:v>
                </c:pt>
                <c:pt idx="3">
                  <c:v>2007</c:v>
                </c:pt>
                <c:pt idx="4">
                  <c:v>2009-2008</c:v>
                </c:pt>
                <c:pt idx="5">
                  <c:v>2013-2011</c:v>
                </c:pt>
              </c:strCache>
            </c:strRef>
          </c:cat>
          <c:val>
            <c:numRef>
              <c:f>Sheet1!$B$4:$G$4</c:f>
              <c:numCache>
                <c:formatCode>0.0</c:formatCode>
                <c:ptCount val="6"/>
                <c:pt idx="0">
                  <c:v>6.1</c:v>
                </c:pt>
                <c:pt idx="1">
                  <c:v>4.5999999999999996</c:v>
                </c:pt>
                <c:pt idx="2">
                  <c:v>4.5999999999999996</c:v>
                </c:pt>
                <c:pt idx="3">
                  <c:v>4.4000000000000004</c:v>
                </c:pt>
                <c:pt idx="4">
                  <c:v>4.4000000000000004</c:v>
                </c:pt>
                <c:pt idx="5">
                  <c:v>4.0999999999999996</c:v>
                </c:pt>
              </c:numCache>
            </c:numRef>
          </c:val>
        </c:ser>
        <c:dLbls>
          <c:showVal val="1"/>
        </c:dLbls>
        <c:marker val="1"/>
        <c:axId val="71391872"/>
        <c:axId val="71518848"/>
      </c:lineChart>
      <c:catAx>
        <c:axId val="7139187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 pitchFamily="34" charset="0"/>
                    <a:ea typeface="Simplified Arabic"/>
                    <a:cs typeface="Arial" pitchFamily="34" charset="0"/>
                  </a:defRPr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السنة</a:t>
                </a:r>
              </a:p>
            </c:rich>
          </c:tx>
          <c:layout>
            <c:manualLayout>
              <c:xMode val="edge"/>
              <c:yMode val="edge"/>
              <c:x val="0.52525247258000063"/>
              <c:y val="0.89864530726762604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1518848"/>
        <c:crosses val="autoZero"/>
        <c:auto val="1"/>
        <c:lblAlgn val="ctr"/>
        <c:lblOffset val="100"/>
        <c:tickLblSkip val="1"/>
        <c:tickMarkSkip val="1"/>
      </c:catAx>
      <c:valAx>
        <c:axId val="71518848"/>
        <c:scaling>
          <c:orientation val="minMax"/>
          <c:max val="8"/>
          <c:min val="2"/>
        </c:scaling>
        <c:axPos val="l"/>
        <c:numFmt formatCode="0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1391872"/>
        <c:crosses val="autoZero"/>
        <c:crossBetween val="between"/>
        <c:majorUnit val="1"/>
        <c:minorUnit val="1"/>
      </c:valAx>
      <c:spPr>
        <a:solidFill>
          <a:srgbClr val="FFFFFF"/>
        </a:solidFill>
        <a:ln w="12700">
          <a:solidFill>
            <a:srgbClr val="FFFFFF"/>
          </a:solidFill>
          <a:prstDash val="solid"/>
        </a:ln>
      </c:spPr>
    </c:plotArea>
    <c:legend>
      <c:legendPos val="b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Simplified Arabic"/>
                <a:cs typeface="Arial" pitchFamily="34" charset="0"/>
              </a:defRPr>
            </a:pPr>
            <a:endParaRPr lang="ar-SA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Simplified Arabic"/>
                <a:cs typeface="Arial" pitchFamily="34" charset="0"/>
              </a:defRPr>
            </a:pPr>
            <a:endParaRPr lang="ar-SA"/>
          </a:p>
        </c:txPr>
      </c:legendEntry>
      <c:legendEntry>
        <c:idx val="2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Simplified Arabic"/>
                <a:cs typeface="Arial" pitchFamily="34" charset="0"/>
              </a:defRPr>
            </a:pPr>
            <a:endParaRPr lang="ar-SA"/>
          </a:p>
        </c:txPr>
      </c:legendEntry>
      <c:layout>
        <c:manualLayout>
          <c:xMode val="edge"/>
          <c:yMode val="edge"/>
          <c:x val="0.48394581228470712"/>
          <c:y val="4.0397738319799023E-2"/>
          <c:w val="0.46839337657332275"/>
          <c:h val="7.9884857335651829E-2"/>
        </c:manualLayout>
      </c:layout>
      <c:spPr>
        <a:noFill/>
        <a:ln w="12700">
          <a:solidFill>
            <a:srgbClr val="000000"/>
          </a:solidFill>
        </a:ln>
      </c:spPr>
      <c:txPr>
        <a:bodyPr/>
        <a:lstStyle/>
        <a:p>
          <a:pPr>
            <a:defRPr sz="900" b="1" i="0" u="none" strike="noStrike" baseline="0">
              <a:solidFill>
                <a:srgbClr val="000000"/>
              </a:solidFill>
              <a:latin typeface="Arial" pitchFamily="34" charset="0"/>
              <a:ea typeface="Simplified Arabic"/>
              <a:cs typeface="Arial" pitchFamily="34" charset="0"/>
            </a:defRPr>
          </a:pPr>
          <a:endParaRPr lang="ar-SA"/>
        </a:p>
      </c:txPr>
    </c:legend>
    <c:plotVisOnly val="1"/>
    <c:dispBlanksAs val="gap"/>
  </c:chart>
  <c:spPr>
    <a:noFill/>
    <a:ln w="3175">
      <a:noFill/>
      <a:prstDash val="solid"/>
    </a:ln>
    <a:effectLst>
      <a:outerShdw blurRad="50800" dist="50800" dir="5400000" algn="ctr" rotWithShape="0">
        <a:schemeClr val="tx1"/>
      </a:outerShdw>
    </a:effectLst>
  </c:spPr>
  <c:txPr>
    <a:bodyPr/>
    <a:lstStyle/>
    <a:p>
      <a:pPr>
        <a:defRPr sz="1025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ar-SA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317282898437814"/>
          <c:y val="6.4285621325134504E-2"/>
          <c:w val="0.84680134680134678"/>
          <c:h val="0.72536758187196015"/>
        </c:manualLayout>
      </c:layout>
      <c:barChart>
        <c:barDir val="col"/>
        <c:grouping val="clustered"/>
        <c:ser>
          <c:idx val="3"/>
          <c:order val="0"/>
          <c:tx>
            <c:strRef>
              <c:f>Sheet1!#REF!</c:f>
              <c:strCache>
                <c:ptCount val="1"/>
                <c:pt idx="0">
                  <c:v>#REF!</c:v>
                </c:pt>
              </c:strCache>
            </c:strRef>
          </c:tx>
          <c:spPr>
            <a:ln w="12700">
              <a:solidFill>
                <a:srgbClr val="000080"/>
              </a:solidFill>
              <a:prstDash val="solid"/>
            </a:ln>
          </c:spPr>
          <c:dLbls>
            <c:dLbl>
              <c:idx val="0"/>
              <c:layout>
                <c:manualLayout>
                  <c:x val="-6.554526483622136E-3"/>
                  <c:y val="2.8804862049654255E-3"/>
                </c:manualLayout>
              </c:layout>
              <c:showVal val="1"/>
            </c:dLbl>
            <c:dLbl>
              <c:idx val="1"/>
              <c:layout>
                <c:manualLayout>
                  <c:x val="-5.6273300663555953E-6"/>
                  <c:y val="4.1452458986249586E-4"/>
                </c:manualLayout>
              </c:layout>
              <c:showVal val="1"/>
            </c:dLbl>
            <c:dLbl>
              <c:idx val="2"/>
              <c:layout>
                <c:manualLayout>
                  <c:x val="2.3726699336443966E-3"/>
                  <c:y val="-4.0652990153342233E-4"/>
                </c:manualLayout>
              </c:layout>
              <c:showVal val="1"/>
            </c:dLbl>
            <c:dLbl>
              <c:idx val="3"/>
              <c:layout>
                <c:manualLayout>
                  <c:x val="-3.3362755440369006E-2"/>
                  <c:y val="-7.9649019161654386E-2"/>
                </c:manualLayout>
              </c:layout>
              <c:showVal val="1"/>
            </c:dLbl>
            <c:dLbl>
              <c:idx val="4"/>
              <c:layout>
                <c:manualLayout>
                  <c:x val="-3.5745608356478782E-2"/>
                  <c:y val="-5.5838828665144086E-2"/>
                </c:manualLayout>
              </c:layout>
              <c:showVal val="1"/>
            </c:dLbl>
            <c:dLbl>
              <c:idx val="5"/>
              <c:layout>
                <c:manualLayout>
                  <c:x val="-2.8596486685183078E-2"/>
                  <c:y val="-6.4212266976700932E-2"/>
                </c:manualLayout>
              </c:layout>
              <c:showVal val="1"/>
            </c:dLbl>
            <c:dLbl>
              <c:idx val="6"/>
              <c:layout>
                <c:manualLayout>
                  <c:x val="-3.9985168856249281E-2"/>
                  <c:y val="6.1002817043607133E-2"/>
                </c:manualLayout>
              </c:layout>
              <c:showVal val="1"/>
            </c:dLbl>
            <c:dLbl>
              <c:idx val="7"/>
              <c:layout>
                <c:manualLayout>
                  <c:x val="-9.5321622283943766E-3"/>
                  <c:y val="-4.2634446215471127E-2"/>
                </c:manualLayout>
              </c:layout>
              <c:showVal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Sheet1!$A$1:$C$1</c:f>
              <c:strCache>
                <c:ptCount val="3"/>
                <c:pt idx="0">
                  <c:v>فلسطين</c:v>
                </c:pt>
                <c:pt idx="1">
                  <c:v>الضفة الغربية</c:v>
                </c:pt>
                <c:pt idx="2">
                  <c:v>قطاع غزة</c:v>
                </c:pt>
              </c:strCache>
            </c:strRef>
          </c:cat>
          <c:val>
            <c:numRef>
              <c:f>Sheet1!$A$2:$C$2</c:f>
              <c:numCache>
                <c:formatCode>0.0</c:formatCode>
                <c:ptCount val="3"/>
                <c:pt idx="0">
                  <c:v>22</c:v>
                </c:pt>
                <c:pt idx="1">
                  <c:v>19</c:v>
                </c:pt>
                <c:pt idx="2">
                  <c:v>25.1</c:v>
                </c:pt>
              </c:numCache>
            </c:numRef>
          </c:val>
        </c:ser>
        <c:dLbls>
          <c:showVal val="1"/>
        </c:dLbls>
        <c:axId val="71767552"/>
        <c:axId val="71769472"/>
      </c:barChart>
      <c:catAx>
        <c:axId val="7176755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 pitchFamily="34" charset="0"/>
                    <a:ea typeface="Simplified Arabic"/>
                    <a:cs typeface="Arial" pitchFamily="34" charset="0"/>
                  </a:defRPr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المنطقة</a:t>
                </a:r>
              </a:p>
            </c:rich>
          </c:tx>
          <c:layout>
            <c:manualLayout>
              <c:xMode val="edge"/>
              <c:yMode val="edge"/>
              <c:x val="0.52525247258000063"/>
              <c:y val="0.89864530726762604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1769472"/>
        <c:crosses val="autoZero"/>
        <c:auto val="1"/>
        <c:lblAlgn val="ctr"/>
        <c:lblOffset val="100"/>
        <c:tickLblSkip val="1"/>
        <c:tickMarkSkip val="1"/>
      </c:catAx>
      <c:valAx>
        <c:axId val="71769472"/>
        <c:scaling>
          <c:orientation val="minMax"/>
          <c:max val="26"/>
          <c:min val="6"/>
        </c:scaling>
        <c:axPos val="l"/>
        <c:numFmt formatCode="0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1767552"/>
        <c:crosses val="autoZero"/>
        <c:crossBetween val="between"/>
        <c:majorUnit val="2"/>
        <c:minorUnit val="1"/>
      </c:valAx>
      <c:spPr>
        <a:noFill/>
        <a:ln w="25400">
          <a:noFill/>
        </a:ln>
      </c:spPr>
    </c:plotArea>
    <c:plotVisOnly val="1"/>
    <c:dispBlanksAs val="gap"/>
  </c:chart>
  <c:spPr>
    <a:noFill/>
    <a:ln w="3175">
      <a:noFill/>
      <a:prstDash val="solid"/>
    </a:ln>
    <a:effectLst>
      <a:outerShdw blurRad="50800" dist="50800" dir="5400000" algn="ctr" rotWithShape="0">
        <a:schemeClr val="tx1"/>
      </a:outerShdw>
    </a:effectLst>
  </c:spPr>
  <c:txPr>
    <a:bodyPr/>
    <a:lstStyle/>
    <a:p>
      <a:pPr>
        <a:defRPr sz="1025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ar-SA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457912457912459"/>
          <c:y val="6.4285714285714293E-2"/>
          <c:w val="0.84680134680134678"/>
          <c:h val="0.71927439856029463"/>
        </c:manualLayout>
      </c:layout>
      <c:lineChart>
        <c:grouping val="standard"/>
        <c:ser>
          <c:idx val="3"/>
          <c:order val="0"/>
          <c:tx>
            <c:strRef>
              <c:f>Sheet1!$A$2</c:f>
              <c:strCache>
                <c:ptCount val="1"/>
                <c:pt idx="0">
                  <c:v>قطاع غزة</c:v>
                </c:pt>
              </c:strCache>
            </c:strRef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x"/>
            <c:size val="4"/>
            <c:spPr>
              <a:solidFill>
                <a:srgbClr val="000080"/>
              </a:solidFill>
              <a:ln>
                <a:solidFill>
                  <a:srgbClr val="00FF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7527593818984545E-2"/>
                  <c:y val="3.2183908045977212E-2"/>
                </c:manualLayout>
              </c:layout>
              <c:showVal val="1"/>
            </c:dLbl>
            <c:dLbl>
              <c:idx val="1"/>
              <c:layout>
                <c:manualLayout>
                  <c:x val="-1.6681283899690143E-2"/>
                  <c:y val="4.9752784014432526E-2"/>
                </c:manualLayout>
              </c:layout>
              <c:showVal val="1"/>
            </c:dLbl>
            <c:dLbl>
              <c:idx val="2"/>
              <c:layout>
                <c:manualLayout>
                  <c:x val="0"/>
                  <c:y val="6.8965517241379309E-2"/>
                </c:manualLayout>
              </c:layout>
              <c:showVal val="1"/>
            </c:dLbl>
            <c:dLbl>
              <c:idx val="3"/>
              <c:layout>
                <c:manualLayout>
                  <c:x val="0"/>
                  <c:y val="5.057471264367816E-2"/>
                </c:manualLayout>
              </c:layout>
              <c:showVal val="1"/>
            </c:dLbl>
            <c:dLbl>
              <c:idx val="4"/>
              <c:layout>
                <c:manualLayout>
                  <c:x val="0"/>
                  <c:y val="6.4367816091954022E-2"/>
                </c:manualLayout>
              </c:layout>
              <c:showVal val="1"/>
            </c:dLbl>
            <c:dLbl>
              <c:idx val="5"/>
              <c:layout>
                <c:manualLayout>
                  <c:x val="0"/>
                  <c:y val="4.5977011494252866E-2"/>
                </c:manualLayout>
              </c:layout>
              <c:showVal val="1"/>
            </c:dLbl>
            <c:dLbl>
              <c:idx val="6"/>
              <c:layout>
                <c:manualLayout>
                  <c:x val="-3.9985168856249281E-2"/>
                  <c:y val="6.1002817043607133E-2"/>
                </c:manualLayout>
              </c:layout>
              <c:showVal val="1"/>
            </c:dLbl>
            <c:dLbl>
              <c:idx val="7"/>
              <c:layout>
                <c:manualLayout>
                  <c:x val="-9.5321622283943766E-3"/>
                  <c:y val="-4.2634446215471127E-2"/>
                </c:manualLayout>
              </c:layout>
              <c:showVal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numRef>
              <c:f>Sheet1!$B$1:$I$1</c:f>
              <c:numCache>
                <c:formatCode>General</c:formatCode>
                <c:ptCount val="8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</c:numCache>
            </c:numRef>
          </c:cat>
          <c:val>
            <c:numRef>
              <c:f>Sheet1!$B$2:$I$2</c:f>
              <c:numCache>
                <c:formatCode>0.0</c:formatCode>
                <c:ptCount val="8"/>
                <c:pt idx="0">
                  <c:v>37.1</c:v>
                </c:pt>
                <c:pt idx="1">
                  <c:v>37.200000000000003</c:v>
                </c:pt>
                <c:pt idx="2">
                  <c:v>37.300000000000004</c:v>
                </c:pt>
                <c:pt idx="3">
                  <c:v>37.1</c:v>
                </c:pt>
                <c:pt idx="4">
                  <c:v>36.800000000000004</c:v>
                </c:pt>
                <c:pt idx="5">
                  <c:v>36.300000000000004</c:v>
                </c:pt>
                <c:pt idx="6">
                  <c:v>35.800000000000004</c:v>
                </c:pt>
                <c:pt idx="7">
                  <c:v>34.700000000000003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الضفة الغربية</c:v>
                </c:pt>
              </c:strCache>
            </c:strRef>
          </c:tx>
          <c:spPr>
            <a:ln w="25400">
              <a:solidFill>
                <a:srgbClr val="FF808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0"/>
                  <c:y val="-4.1379310344827586E-2"/>
                </c:manualLayout>
              </c:layout>
              <c:showVal val="1"/>
            </c:dLbl>
            <c:dLbl>
              <c:idx val="1"/>
              <c:layout>
                <c:manualLayout>
                  <c:x val="-1.9867549668875072E-2"/>
                  <c:y val="-4.1379310344827586E-2"/>
                </c:manualLayout>
              </c:layout>
              <c:showVal val="1"/>
            </c:dLbl>
            <c:dLbl>
              <c:idx val="2"/>
              <c:layout>
                <c:manualLayout>
                  <c:x val="-1.3245033112582781E-2"/>
                  <c:y val="-4.5977011494252797E-2"/>
                </c:manualLayout>
              </c:layout>
              <c:showVal val="1"/>
            </c:dLbl>
            <c:dLbl>
              <c:idx val="3"/>
              <c:layout>
                <c:manualLayout>
                  <c:x val="-3.5320088300220751E-2"/>
                  <c:y val="-5.9770114942532107E-2"/>
                </c:manualLayout>
              </c:layout>
              <c:showVal val="1"/>
            </c:dLbl>
            <c:dLbl>
              <c:idx val="4"/>
              <c:layout>
                <c:manualLayout>
                  <c:x val="-1.6505842672383381E-2"/>
                  <c:y val="-5.7771591795524074E-2"/>
                </c:manualLayout>
              </c:layout>
              <c:showVal val="1"/>
            </c:dLbl>
            <c:dLbl>
              <c:idx val="5"/>
              <c:layout>
                <c:manualLayout>
                  <c:x val="0"/>
                  <c:y val="-3.2183908045977212E-2"/>
                </c:manualLayout>
              </c:layout>
              <c:showVal val="1"/>
            </c:dLbl>
            <c:dLbl>
              <c:idx val="6"/>
              <c:layout>
                <c:manualLayout>
                  <c:x val="-2.6490066225165611E-2"/>
                  <c:y val="-4.5977011494252866E-2"/>
                </c:manualLayout>
              </c:layout>
              <c:showVal val="1"/>
            </c:dLbl>
            <c:dLbl>
              <c:idx val="7"/>
              <c:layout>
                <c:manualLayout>
                  <c:x val="-2.3830410042547604E-3"/>
                  <c:y val="3.1992968515663918E-2"/>
                </c:manualLayout>
              </c:layout>
              <c:showVal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numRef>
              <c:f>Sheet1!$B$1:$I$1</c:f>
              <c:numCache>
                <c:formatCode>General</c:formatCode>
                <c:ptCount val="8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</c:numCache>
            </c:numRef>
          </c:cat>
          <c:val>
            <c:numRef>
              <c:f>Sheet1!$B$3:$I$3</c:f>
              <c:numCache>
                <c:formatCode>0.0</c:formatCode>
                <c:ptCount val="8"/>
                <c:pt idx="0">
                  <c:v>30.1</c:v>
                </c:pt>
                <c:pt idx="1">
                  <c:v>30.1</c:v>
                </c:pt>
                <c:pt idx="2">
                  <c:v>30.1</c:v>
                </c:pt>
                <c:pt idx="3">
                  <c:v>29.7</c:v>
                </c:pt>
                <c:pt idx="4">
                  <c:v>29.4</c:v>
                </c:pt>
                <c:pt idx="5">
                  <c:v>29</c:v>
                </c:pt>
                <c:pt idx="6">
                  <c:v>28.5</c:v>
                </c:pt>
                <c:pt idx="7">
                  <c:v>28.1</c:v>
                </c:pt>
              </c:numCache>
            </c:numRef>
          </c:val>
        </c:ser>
        <c:ser>
          <c:idx val="0"/>
          <c:order val="2"/>
          <c:tx>
            <c:strRef>
              <c:f>Sheet1!$A$4</c:f>
              <c:strCache>
                <c:ptCount val="1"/>
                <c:pt idx="0">
                  <c:v> فلسطين</c:v>
                </c:pt>
              </c:strCache>
            </c:strRef>
          </c:tx>
          <c:dLbls>
            <c:dLbl>
              <c:idx val="0"/>
              <c:layout>
                <c:manualLayout>
                  <c:x val="-2.3830405570985886E-2"/>
                  <c:y val="-5.1161335458565362E-2"/>
                </c:manualLayout>
              </c:layout>
              <c:showVal val="1"/>
            </c:dLbl>
            <c:dLbl>
              <c:idx val="1"/>
              <c:layout>
                <c:manualLayout>
                  <c:x val="-1.6681283899690143E-2"/>
                  <c:y val="-2.9844112350830006E-2"/>
                </c:manualLayout>
              </c:layout>
              <c:showVal val="1"/>
            </c:dLbl>
            <c:dLbl>
              <c:idx val="2"/>
              <c:layout>
                <c:manualLayout>
                  <c:x val="-1.6681283899690185E-2"/>
                  <c:y val="-4.2634446215471182E-2"/>
                </c:manualLayout>
              </c:layout>
              <c:showVal val="1"/>
            </c:dLbl>
            <c:dLbl>
              <c:idx val="3"/>
              <c:layout>
                <c:manualLayout>
                  <c:x val="-7.1491216712957694E-3"/>
                  <c:y val="-2.1317223107735581E-2"/>
                </c:manualLayout>
              </c:layout>
              <c:showVal val="1"/>
            </c:dLbl>
            <c:dLbl>
              <c:idx val="4"/>
              <c:layout>
                <c:manualLayout>
                  <c:x val="-1.4298243342591332E-2"/>
                  <c:y val="-6.3951669323206714E-2"/>
                </c:manualLayout>
              </c:layout>
              <c:showVal val="1"/>
            </c:dLbl>
            <c:dLbl>
              <c:idx val="5"/>
              <c:layout>
                <c:manualLayout>
                  <c:x val="-1.4298243342591332E-2"/>
                  <c:y val="-4.6897890837019306E-2"/>
                </c:manualLayout>
              </c:layout>
              <c:showVal val="1"/>
            </c:dLbl>
            <c:dLbl>
              <c:idx val="6"/>
              <c:layout>
                <c:manualLayout>
                  <c:x val="-2.6213446128084492E-2"/>
                  <c:y val="-5.1161335458565362E-2"/>
                </c:manualLayout>
              </c:layout>
              <c:showVal val="1"/>
            </c:dLbl>
            <c:dLbl>
              <c:idx val="7"/>
              <c:layout>
                <c:manualLayout>
                  <c:x val="-2.3830405570986002E-3"/>
                  <c:y val="4.2634446215471132E-3"/>
                </c:manualLayout>
              </c:layout>
              <c:showVal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numRef>
              <c:f>Sheet1!$B$1:$I$1</c:f>
              <c:numCache>
                <c:formatCode>General</c:formatCode>
                <c:ptCount val="8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</c:numCache>
            </c:numRef>
          </c:cat>
          <c:val>
            <c:numRef>
              <c:f>Sheet1!$B$4:$I$4</c:f>
              <c:numCache>
                <c:formatCode>0.0</c:formatCode>
                <c:ptCount val="8"/>
                <c:pt idx="0">
                  <c:v>32.800000000000004</c:v>
                </c:pt>
                <c:pt idx="1">
                  <c:v>32.800000000000004</c:v>
                </c:pt>
                <c:pt idx="2">
                  <c:v>32.700000000000003</c:v>
                </c:pt>
                <c:pt idx="3">
                  <c:v>32.6</c:v>
                </c:pt>
                <c:pt idx="4">
                  <c:v>32.300000000000004</c:v>
                </c:pt>
                <c:pt idx="5">
                  <c:v>31.9</c:v>
                </c:pt>
                <c:pt idx="6">
                  <c:v>30.9</c:v>
                </c:pt>
                <c:pt idx="7">
                  <c:v>30.7</c:v>
                </c:pt>
              </c:numCache>
            </c:numRef>
          </c:val>
        </c:ser>
        <c:dLbls>
          <c:showVal val="1"/>
        </c:dLbls>
        <c:marker val="1"/>
        <c:axId val="76840960"/>
        <c:axId val="76842880"/>
      </c:lineChart>
      <c:catAx>
        <c:axId val="7684096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 pitchFamily="34" charset="0"/>
                    <a:ea typeface="Simplified Arabic"/>
                    <a:cs typeface="Arial" pitchFamily="34" charset="0"/>
                  </a:defRPr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السنة</a:t>
                </a:r>
              </a:p>
            </c:rich>
          </c:tx>
          <c:layout>
            <c:manualLayout>
              <c:xMode val="edge"/>
              <c:yMode val="edge"/>
              <c:x val="0.52525247258000063"/>
              <c:y val="0.89864530726762604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6842880"/>
        <c:crosses val="autoZero"/>
        <c:auto val="1"/>
        <c:lblAlgn val="ctr"/>
        <c:lblOffset val="100"/>
        <c:tickLblSkip val="1"/>
        <c:tickMarkSkip val="1"/>
      </c:catAx>
      <c:valAx>
        <c:axId val="76842880"/>
        <c:scaling>
          <c:orientation val="minMax"/>
          <c:max val="40"/>
          <c:min val="25"/>
        </c:scaling>
        <c:axPos val="l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 pitchFamily="34" charset="0"/>
                    <a:ea typeface="Simplified Arabic"/>
                    <a:cs typeface="Arial" pitchFamily="34" charset="0"/>
                  </a:defRPr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معدل</a:t>
                </a:r>
                <a:r>
                  <a:rPr lang="ar-SA" sz="900" baseline="0">
                    <a:latin typeface="Arial" pitchFamily="34" charset="0"/>
                    <a:cs typeface="Arial" pitchFamily="34" charset="0"/>
                  </a:rPr>
                  <a:t> المواليد </a:t>
                </a:r>
                <a:r>
                  <a:rPr lang="ar-SA" sz="900">
                    <a:latin typeface="Arial" pitchFamily="34" charset="0"/>
                    <a:cs typeface="Arial" pitchFamily="34" charset="0"/>
                  </a:rPr>
                  <a:t>الخام</a:t>
                </a:r>
              </a:p>
            </c:rich>
          </c:tx>
          <c:layout>
            <c:manualLayout>
              <c:xMode val="edge"/>
              <c:yMode val="edge"/>
              <c:x val="3.0982203568665285E-2"/>
              <c:y val="0.33640536948054361"/>
            </c:manualLayout>
          </c:layout>
          <c:spPr>
            <a:noFill/>
            <a:ln w="25400">
              <a:noFill/>
            </a:ln>
          </c:spPr>
        </c:title>
        <c:numFmt formatCode="0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6840960"/>
        <c:crosses val="autoZero"/>
        <c:crossBetween val="between"/>
        <c:majorUnit val="1"/>
        <c:minorUnit val="0.5"/>
      </c:valAx>
      <c:spPr>
        <a:solidFill>
          <a:srgbClr val="FFFFFF"/>
        </a:solidFill>
        <a:ln w="12700">
          <a:solidFill>
            <a:srgbClr val="FFFFFF"/>
          </a:solidFill>
          <a:prstDash val="solid"/>
        </a:ln>
      </c:spPr>
    </c:plotArea>
    <c:legend>
      <c:legendPos val="b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Simplified Arabic"/>
                <a:cs typeface="Arial" pitchFamily="34" charset="0"/>
              </a:defRPr>
            </a:pPr>
            <a:endParaRPr lang="ar-SA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Simplified Arabic"/>
                <a:cs typeface="Arial" pitchFamily="34" charset="0"/>
              </a:defRPr>
            </a:pPr>
            <a:endParaRPr lang="ar-SA"/>
          </a:p>
        </c:txPr>
      </c:legendEntry>
      <c:legendEntry>
        <c:idx val="2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Simplified Arabic"/>
                <a:cs typeface="Arial" pitchFamily="34" charset="0"/>
              </a:defRPr>
            </a:pPr>
            <a:endParaRPr lang="ar-SA"/>
          </a:p>
        </c:txPr>
      </c:legendEntry>
      <c:layout>
        <c:manualLayout>
          <c:xMode val="edge"/>
          <c:yMode val="edge"/>
          <c:x val="0.4673209598800151"/>
          <c:y val="3.5389029761110372E-2"/>
          <c:w val="0.46839337657332275"/>
          <c:h val="7.9884857335651829E-2"/>
        </c:manualLayout>
      </c:layout>
      <c:spPr>
        <a:noFill/>
        <a:ln w="12700">
          <a:solidFill>
            <a:srgbClr val="000000"/>
          </a:solidFill>
        </a:ln>
      </c:spPr>
      <c:txPr>
        <a:bodyPr/>
        <a:lstStyle/>
        <a:p>
          <a:pPr>
            <a:defRPr sz="900" b="1" i="0" u="none" strike="noStrike" baseline="0">
              <a:solidFill>
                <a:srgbClr val="000000"/>
              </a:solidFill>
              <a:latin typeface="Arial" pitchFamily="34" charset="0"/>
              <a:ea typeface="Simplified Arabic"/>
              <a:cs typeface="Arial" pitchFamily="34" charset="0"/>
            </a:defRPr>
          </a:pPr>
          <a:endParaRPr lang="ar-SA"/>
        </a:p>
      </c:txPr>
    </c:legend>
    <c:plotVisOnly val="1"/>
    <c:dispBlanksAs val="gap"/>
  </c:chart>
  <c:spPr>
    <a:noFill/>
    <a:ln w="3175">
      <a:noFill/>
      <a:prstDash val="solid"/>
    </a:ln>
    <a:effectLst>
      <a:outerShdw blurRad="50800" dist="50800" dir="5400000" algn="ctr" rotWithShape="0">
        <a:schemeClr val="tx1"/>
      </a:outerShdw>
    </a:effectLst>
  </c:spPr>
  <c:txPr>
    <a:bodyPr/>
    <a:lstStyle/>
    <a:p>
      <a:pPr>
        <a:defRPr sz="1025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ar-SA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457912457912459"/>
          <c:y val="6.4285714285714293E-2"/>
          <c:w val="0.84680134680134678"/>
          <c:h val="0.70320209973753256"/>
        </c:manualLayout>
      </c:layout>
      <c:lineChart>
        <c:grouping val="standard"/>
        <c:ser>
          <c:idx val="3"/>
          <c:order val="0"/>
          <c:tx>
            <c:strRef>
              <c:f>Sheet1!$A$2</c:f>
              <c:strCache>
                <c:ptCount val="1"/>
                <c:pt idx="0">
                  <c:v>قطاع غزة</c:v>
                </c:pt>
              </c:strCache>
            </c:strRef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x"/>
            <c:size val="4"/>
            <c:spPr>
              <a:solidFill>
                <a:srgbClr val="000080"/>
              </a:solidFill>
              <a:ln>
                <a:solidFill>
                  <a:srgbClr val="00FF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5612432041125011E-2"/>
                  <c:y val="-5.2962233947525576E-2"/>
                </c:manualLayout>
              </c:layout>
              <c:showVal val="1"/>
            </c:dLbl>
            <c:dLbl>
              <c:idx val="1"/>
              <c:layout>
                <c:manualLayout>
                  <c:x val="-2.1447365013887488E-2"/>
                  <c:y val="-5.5428280940844878E-2"/>
                </c:manualLayout>
              </c:layout>
              <c:showVal val="1"/>
            </c:dLbl>
            <c:dLbl>
              <c:idx val="2"/>
              <c:layout>
                <c:manualLayout>
                  <c:x val="-2.8596486685183078E-2"/>
                  <c:y val="-5.6249376389443745E-2"/>
                </c:manualLayout>
              </c:layout>
              <c:showVal val="1"/>
            </c:dLbl>
            <c:dLbl>
              <c:idx val="3"/>
              <c:layout>
                <c:manualLayout>
                  <c:x val="-3.3362755440369006E-2"/>
                  <c:y val="-7.9649019161654386E-2"/>
                </c:manualLayout>
              </c:layout>
              <c:showVal val="1"/>
            </c:dLbl>
            <c:dLbl>
              <c:idx val="4"/>
              <c:layout>
                <c:manualLayout>
                  <c:x val="-3.5745608356478782E-2"/>
                  <c:y val="-5.5838828665144086E-2"/>
                </c:manualLayout>
              </c:layout>
              <c:showVal val="1"/>
            </c:dLbl>
            <c:dLbl>
              <c:idx val="5"/>
              <c:layout>
                <c:manualLayout>
                  <c:x val="-2.8596486685183078E-2"/>
                  <c:y val="-6.4212266976700932E-2"/>
                </c:manualLayout>
              </c:layout>
              <c:showVal val="1"/>
            </c:dLbl>
            <c:dLbl>
              <c:idx val="6"/>
              <c:layout>
                <c:manualLayout>
                  <c:x val="-3.9985168856249281E-2"/>
                  <c:y val="6.1002817043607133E-2"/>
                </c:manualLayout>
              </c:layout>
              <c:showVal val="1"/>
            </c:dLbl>
            <c:dLbl>
              <c:idx val="7"/>
              <c:layout>
                <c:manualLayout>
                  <c:x val="-9.5321622283943766E-3"/>
                  <c:y val="-4.2634446215471127E-2"/>
                </c:manualLayout>
              </c:layout>
              <c:showVal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2000</c:v>
                </c:pt>
                <c:pt idx="1">
                  <c:v>2004</c:v>
                </c:pt>
                <c:pt idx="2">
                  <c:v>2006</c:v>
                </c:pt>
                <c:pt idx="3">
                  <c:v>2010</c:v>
                </c:pt>
                <c:pt idx="4">
                  <c:v>2009-2013</c:v>
                </c:pt>
              </c:strCache>
            </c:strRef>
          </c:cat>
          <c:val>
            <c:numRef>
              <c:f>Sheet1!$B$2:$F$2</c:f>
              <c:numCache>
                <c:formatCode>0.0</c:formatCode>
                <c:ptCount val="5"/>
                <c:pt idx="0">
                  <c:v>27.3</c:v>
                </c:pt>
                <c:pt idx="1">
                  <c:v>30.2</c:v>
                </c:pt>
                <c:pt idx="2">
                  <c:v>28.8</c:v>
                </c:pt>
                <c:pt idx="3">
                  <c:v>20.100000000000001</c:v>
                </c:pt>
                <c:pt idx="4">
                  <c:v>19.600000000000001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الضفة الغربية</c:v>
                </c:pt>
              </c:strCache>
            </c:strRef>
          </c:tx>
          <c:spPr>
            <a:ln w="25400">
              <a:solidFill>
                <a:srgbClr val="FF808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5.0043851699070385E-2"/>
                  <c:y val="5.8792721513371803E-2"/>
                </c:manualLayout>
              </c:layout>
              <c:showVal val="1"/>
            </c:dLbl>
            <c:dLbl>
              <c:idx val="1"/>
              <c:layout>
                <c:manualLayout>
                  <c:x val="-3.4165858872210061E-2"/>
                  <c:y val="6.8809928234995793E-2"/>
                </c:manualLayout>
              </c:layout>
              <c:showVal val="1"/>
            </c:dLbl>
            <c:dLbl>
              <c:idx val="2"/>
              <c:layout>
                <c:manualLayout>
                  <c:x val="-3.2309338929538196E-2"/>
                  <c:y val="5.4195060255075984E-2"/>
                </c:manualLayout>
              </c:layout>
              <c:showVal val="1"/>
            </c:dLbl>
            <c:dLbl>
              <c:idx val="3"/>
              <c:layout>
                <c:manualLayout>
                  <c:x val="-3.2936998036899992E-2"/>
                  <c:y val="5.5427886562627066E-2"/>
                </c:manualLayout>
              </c:layout>
              <c:showVal val="1"/>
            </c:dLbl>
            <c:dLbl>
              <c:idx val="4"/>
              <c:layout>
                <c:manualLayout>
                  <c:x val="2.5584848815779185E-3"/>
                  <c:y val="3.7525481762570902E-2"/>
                </c:manualLayout>
              </c:layout>
              <c:showVal val="1"/>
            </c:dLbl>
            <c:dLbl>
              <c:idx val="5"/>
              <c:layout>
                <c:manualLayout>
                  <c:x val="-3.5745608356478852E-2"/>
                  <c:y val="5.7970837308337124E-2"/>
                </c:manualLayout>
              </c:layout>
              <c:showVal val="1"/>
            </c:dLbl>
            <c:dLbl>
              <c:idx val="6"/>
              <c:layout>
                <c:manualLayout>
                  <c:x val="-2.6490066225165611E-2"/>
                  <c:y val="-4.5977011494252866E-2"/>
                </c:manualLayout>
              </c:layout>
              <c:showVal val="1"/>
            </c:dLbl>
            <c:dLbl>
              <c:idx val="7"/>
              <c:layout>
                <c:manualLayout>
                  <c:x val="-7.1491216712957694E-3"/>
                  <c:y val="6.8215113944753894E-2"/>
                </c:manualLayout>
              </c:layout>
              <c:showVal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2000</c:v>
                </c:pt>
                <c:pt idx="1">
                  <c:v>2004</c:v>
                </c:pt>
                <c:pt idx="2">
                  <c:v>2006</c:v>
                </c:pt>
                <c:pt idx="3">
                  <c:v>2010</c:v>
                </c:pt>
                <c:pt idx="4">
                  <c:v>2009-2013</c:v>
                </c:pt>
              </c:strCache>
            </c:strRef>
          </c:cat>
          <c:val>
            <c:numRef>
              <c:f>Sheet1!$B$3:$F$3</c:f>
              <c:numCache>
                <c:formatCode>0.0</c:formatCode>
                <c:ptCount val="5"/>
                <c:pt idx="0">
                  <c:v>24.4</c:v>
                </c:pt>
                <c:pt idx="1">
                  <c:v>20</c:v>
                </c:pt>
                <c:pt idx="2">
                  <c:v>22.9</c:v>
                </c:pt>
                <c:pt idx="3">
                  <c:v>18.100000000000001</c:v>
                </c:pt>
                <c:pt idx="4">
                  <c:v>17.100000000000001</c:v>
                </c:pt>
              </c:numCache>
            </c:numRef>
          </c:val>
        </c:ser>
        <c:ser>
          <c:idx val="0"/>
          <c:order val="2"/>
          <c:tx>
            <c:strRef>
              <c:f>Sheet1!$A$4</c:f>
              <c:strCache>
                <c:ptCount val="1"/>
                <c:pt idx="0">
                  <c:v> فلسطين</c:v>
                </c:pt>
              </c:strCache>
            </c:strRef>
          </c:tx>
          <c:dLbls>
            <c:dLbl>
              <c:idx val="0"/>
              <c:layout>
                <c:manualLayout>
                  <c:x val="-1.4298243342591452E-2"/>
                  <c:y val="-3.6135692924500057E-2"/>
                </c:manualLayout>
              </c:layout>
              <c:showVal val="1"/>
            </c:dLbl>
            <c:dLbl>
              <c:idx val="1"/>
              <c:layout>
                <c:manualLayout>
                  <c:x val="-3.8128836554566232E-2"/>
                  <c:y val="-5.4887194026589994E-2"/>
                </c:manualLayout>
              </c:layout>
              <c:showVal val="1"/>
            </c:dLbl>
            <c:dLbl>
              <c:idx val="2"/>
              <c:layout>
                <c:manualLayout>
                  <c:x val="-5.4809932813267584E-2"/>
                  <c:y val="-4.764325492962912E-2"/>
                </c:manualLayout>
              </c:layout>
              <c:showVal val="1"/>
            </c:dLbl>
            <c:dLbl>
              <c:idx val="3"/>
              <c:layout>
                <c:manualLayout>
                  <c:x val="-1.6681471540679008E-2"/>
                  <c:y val="-1.6308722423596121E-2"/>
                </c:manualLayout>
              </c:layout>
              <c:showVal val="1"/>
            </c:dLbl>
            <c:dLbl>
              <c:idx val="4"/>
              <c:layout>
                <c:manualLayout>
                  <c:x val="0"/>
                  <c:y val="1.1602607155519501E-3"/>
                </c:manualLayout>
              </c:layout>
              <c:showVal val="1"/>
            </c:dLbl>
            <c:dLbl>
              <c:idx val="5"/>
              <c:layout>
                <c:manualLayout>
                  <c:x val="-2.3830405570986002E-3"/>
                  <c:y val="8.1967568701672294E-3"/>
                </c:manualLayout>
              </c:layout>
              <c:showVal val="1"/>
            </c:dLbl>
            <c:dLbl>
              <c:idx val="6"/>
              <c:layout>
                <c:manualLayout>
                  <c:x val="-2.6213446128084492E-2"/>
                  <c:y val="-5.1161335458565362E-2"/>
                </c:manualLayout>
              </c:layout>
              <c:showVal val="1"/>
            </c:dLbl>
            <c:dLbl>
              <c:idx val="7"/>
              <c:layout>
                <c:manualLayout>
                  <c:x val="-2.3830405570986002E-3"/>
                  <c:y val="4.2634446215471132E-3"/>
                </c:manualLayout>
              </c:layout>
              <c:showVal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2000</c:v>
                </c:pt>
                <c:pt idx="1">
                  <c:v>2004</c:v>
                </c:pt>
                <c:pt idx="2">
                  <c:v>2006</c:v>
                </c:pt>
                <c:pt idx="3">
                  <c:v>2010</c:v>
                </c:pt>
                <c:pt idx="4">
                  <c:v>2009-2013</c:v>
                </c:pt>
              </c:strCache>
            </c:strRef>
          </c:cat>
          <c:val>
            <c:numRef>
              <c:f>Sheet1!$B$4:$F$4</c:f>
              <c:numCache>
                <c:formatCode>0.0</c:formatCode>
                <c:ptCount val="5"/>
                <c:pt idx="0">
                  <c:v>25.5</c:v>
                </c:pt>
                <c:pt idx="1">
                  <c:v>24.3</c:v>
                </c:pt>
                <c:pt idx="2">
                  <c:v>25.3</c:v>
                </c:pt>
                <c:pt idx="3">
                  <c:v>18.899999999999999</c:v>
                </c:pt>
                <c:pt idx="4">
                  <c:v>18.2</c:v>
                </c:pt>
              </c:numCache>
            </c:numRef>
          </c:val>
        </c:ser>
        <c:dLbls>
          <c:showVal val="1"/>
        </c:dLbls>
        <c:marker val="1"/>
        <c:axId val="83203200"/>
        <c:axId val="83936000"/>
      </c:lineChart>
      <c:catAx>
        <c:axId val="8320320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 pitchFamily="34" charset="0"/>
                    <a:ea typeface="Simplified Arabic"/>
                    <a:cs typeface="Arial" pitchFamily="34" charset="0"/>
                  </a:defRPr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السنة</a:t>
                </a:r>
              </a:p>
            </c:rich>
          </c:tx>
          <c:layout>
            <c:manualLayout>
              <c:xMode val="edge"/>
              <c:yMode val="edge"/>
              <c:x val="0.52525247258000063"/>
              <c:y val="0.89864530726762604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83936000"/>
        <c:crosses val="autoZero"/>
        <c:auto val="1"/>
        <c:lblAlgn val="ctr"/>
        <c:lblOffset val="100"/>
        <c:tickLblSkip val="1"/>
        <c:tickMarkSkip val="1"/>
      </c:catAx>
      <c:valAx>
        <c:axId val="83936000"/>
        <c:scaling>
          <c:orientation val="minMax"/>
          <c:max val="32"/>
          <c:min val="15"/>
        </c:scaling>
        <c:axPos val="l"/>
        <c:numFmt formatCode="0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83203200"/>
        <c:crosses val="autoZero"/>
        <c:crossBetween val="between"/>
        <c:majorUnit val="2"/>
        <c:minorUnit val="1"/>
      </c:valAx>
      <c:spPr>
        <a:solidFill>
          <a:srgbClr val="FFFFFF"/>
        </a:solidFill>
        <a:ln w="12700">
          <a:solidFill>
            <a:srgbClr val="FFFFFF"/>
          </a:solidFill>
          <a:prstDash val="solid"/>
        </a:ln>
      </c:spPr>
    </c:plotArea>
    <c:legend>
      <c:legendPos val="b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Simplified Arabic"/>
                <a:cs typeface="Arial" pitchFamily="34" charset="0"/>
              </a:defRPr>
            </a:pPr>
            <a:endParaRPr lang="ar-SA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Simplified Arabic"/>
                <a:cs typeface="Arial" pitchFamily="34" charset="0"/>
              </a:defRPr>
            </a:pPr>
            <a:endParaRPr lang="ar-SA"/>
          </a:p>
        </c:txPr>
      </c:legendEntry>
      <c:legendEntry>
        <c:idx val="2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Simplified Arabic"/>
                <a:cs typeface="Arial" pitchFamily="34" charset="0"/>
              </a:defRPr>
            </a:pPr>
            <a:endParaRPr lang="ar-SA"/>
          </a:p>
        </c:txPr>
      </c:legendEntry>
      <c:layout>
        <c:manualLayout>
          <c:xMode val="edge"/>
          <c:yMode val="edge"/>
          <c:x val="0.50772609673790758"/>
          <c:y val="4.2989806997016933E-3"/>
          <c:w val="0.46839337657332275"/>
          <c:h val="9.1145474285593803E-2"/>
        </c:manualLayout>
      </c:layout>
      <c:spPr>
        <a:noFill/>
        <a:ln w="12700">
          <a:solidFill>
            <a:srgbClr val="000000"/>
          </a:solidFill>
        </a:ln>
      </c:spPr>
      <c:txPr>
        <a:bodyPr/>
        <a:lstStyle/>
        <a:p>
          <a:pPr>
            <a:defRPr sz="900" b="1" i="0" u="none" strike="noStrike" baseline="0">
              <a:solidFill>
                <a:srgbClr val="000000"/>
              </a:solidFill>
              <a:latin typeface="Arial" pitchFamily="34" charset="0"/>
              <a:ea typeface="Simplified Arabic"/>
              <a:cs typeface="Arial" pitchFamily="34" charset="0"/>
            </a:defRPr>
          </a:pPr>
          <a:endParaRPr lang="ar-SA"/>
        </a:p>
      </c:txPr>
    </c:legend>
    <c:plotVisOnly val="1"/>
    <c:dispBlanksAs val="gap"/>
  </c:chart>
  <c:spPr>
    <a:noFill/>
    <a:ln w="3175">
      <a:noFill/>
      <a:prstDash val="solid"/>
    </a:ln>
    <a:effectLst>
      <a:outerShdw blurRad="50800" dist="50800" dir="5400000" algn="ctr" rotWithShape="0">
        <a:schemeClr val="tx1"/>
      </a:outerShdw>
    </a:effectLst>
  </c:spPr>
  <c:txPr>
    <a:bodyPr/>
    <a:lstStyle/>
    <a:p>
      <a:pPr>
        <a:defRPr sz="1025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ar-SA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219612761538753"/>
          <c:y val="6.4285621325134504E-2"/>
          <c:w val="0.84680134680134678"/>
          <c:h val="0.70320209973753256"/>
        </c:manualLayout>
      </c:layout>
      <c:lineChart>
        <c:grouping val="standard"/>
        <c:ser>
          <c:idx val="3"/>
          <c:order val="0"/>
          <c:tx>
            <c:strRef>
              <c:f>Sheet1!$A$2</c:f>
              <c:strCache>
                <c:ptCount val="1"/>
                <c:pt idx="0">
                  <c:v>قطاع غزة</c:v>
                </c:pt>
              </c:strCache>
            </c:strRef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x"/>
            <c:size val="4"/>
            <c:spPr>
              <a:solidFill>
                <a:srgbClr val="000080"/>
              </a:solidFill>
              <a:ln>
                <a:solidFill>
                  <a:srgbClr val="00FF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5612432041125011E-2"/>
                  <c:y val="-5.2962233947525576E-2"/>
                </c:manualLayout>
              </c:layout>
              <c:showVal val="1"/>
            </c:dLbl>
            <c:dLbl>
              <c:idx val="1"/>
              <c:layout>
                <c:manualLayout>
                  <c:x val="-2.1447365013887488E-2"/>
                  <c:y val="-5.5428280940844878E-2"/>
                </c:manualLayout>
              </c:layout>
              <c:showVal val="1"/>
            </c:dLbl>
            <c:dLbl>
              <c:idx val="2"/>
              <c:layout>
                <c:manualLayout>
                  <c:x val="-2.8596486685183078E-2"/>
                  <c:y val="-5.6249376389443745E-2"/>
                </c:manualLayout>
              </c:layout>
              <c:showVal val="1"/>
            </c:dLbl>
            <c:dLbl>
              <c:idx val="3"/>
              <c:layout>
                <c:manualLayout>
                  <c:x val="-3.3362755440369006E-2"/>
                  <c:y val="-7.9649019161654386E-2"/>
                </c:manualLayout>
              </c:layout>
              <c:showVal val="1"/>
            </c:dLbl>
            <c:dLbl>
              <c:idx val="4"/>
              <c:layout>
                <c:manualLayout>
                  <c:x val="-3.5745608356478782E-2"/>
                  <c:y val="-5.5838828665144086E-2"/>
                </c:manualLayout>
              </c:layout>
              <c:showVal val="1"/>
            </c:dLbl>
            <c:dLbl>
              <c:idx val="5"/>
              <c:layout>
                <c:manualLayout>
                  <c:x val="-2.8596486685183078E-2"/>
                  <c:y val="-6.4212266976700932E-2"/>
                </c:manualLayout>
              </c:layout>
              <c:showVal val="1"/>
            </c:dLbl>
            <c:dLbl>
              <c:idx val="6"/>
              <c:layout>
                <c:manualLayout>
                  <c:x val="-3.9985168856249281E-2"/>
                  <c:y val="6.1002817043607133E-2"/>
                </c:manualLayout>
              </c:layout>
              <c:showVal val="1"/>
            </c:dLbl>
            <c:dLbl>
              <c:idx val="7"/>
              <c:layout>
                <c:manualLayout>
                  <c:x val="-9.5321622283943766E-3"/>
                  <c:y val="-4.2634446215471127E-2"/>
                </c:manualLayout>
              </c:layout>
              <c:showVal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2000</c:v>
                </c:pt>
                <c:pt idx="1">
                  <c:v>2004</c:v>
                </c:pt>
                <c:pt idx="2">
                  <c:v>2006</c:v>
                </c:pt>
                <c:pt idx="3">
                  <c:v>2010</c:v>
                </c:pt>
                <c:pt idx="4">
                  <c:v>2013-2009</c:v>
                </c:pt>
              </c:strCache>
            </c:strRef>
          </c:cat>
          <c:val>
            <c:numRef>
              <c:f>Sheet1!$B$2:$F$2</c:f>
              <c:numCache>
                <c:formatCode>0.0</c:formatCode>
                <c:ptCount val="5"/>
                <c:pt idx="0">
                  <c:v>31.2</c:v>
                </c:pt>
                <c:pt idx="1">
                  <c:v>34.800000000000004</c:v>
                </c:pt>
                <c:pt idx="2">
                  <c:v>31.8</c:v>
                </c:pt>
                <c:pt idx="3">
                  <c:v>26.8</c:v>
                </c:pt>
                <c:pt idx="4">
                  <c:v>23.7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الضفة الغربية</c:v>
                </c:pt>
              </c:strCache>
            </c:strRef>
          </c:tx>
          <c:spPr>
            <a:ln w="25400">
              <a:solidFill>
                <a:srgbClr val="FF808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5.0043851699070385E-2"/>
                  <c:y val="5.8792721513371803E-2"/>
                </c:manualLayout>
              </c:layout>
              <c:showVal val="1"/>
            </c:dLbl>
            <c:dLbl>
              <c:idx val="1"/>
              <c:layout>
                <c:manualLayout>
                  <c:x val="-3.4165858872210061E-2"/>
                  <c:y val="6.8809928234995793E-2"/>
                </c:manualLayout>
              </c:layout>
              <c:showVal val="1"/>
            </c:dLbl>
            <c:dLbl>
              <c:idx val="2"/>
              <c:layout>
                <c:manualLayout>
                  <c:x val="-3.2309338929538196E-2"/>
                  <c:y val="5.4195060255075984E-2"/>
                </c:manualLayout>
              </c:layout>
              <c:showVal val="1"/>
            </c:dLbl>
            <c:dLbl>
              <c:idx val="3"/>
              <c:layout>
                <c:manualLayout>
                  <c:x val="-3.2936998036899992E-2"/>
                  <c:y val="5.5427886562627066E-2"/>
                </c:manualLayout>
              </c:layout>
              <c:showVal val="1"/>
            </c:dLbl>
            <c:dLbl>
              <c:idx val="4"/>
              <c:layout>
                <c:manualLayout>
                  <c:x val="2.5584848815779185E-3"/>
                  <c:y val="3.7525481762570902E-2"/>
                </c:manualLayout>
              </c:layout>
              <c:showVal val="1"/>
            </c:dLbl>
            <c:dLbl>
              <c:idx val="5"/>
              <c:layout>
                <c:manualLayout>
                  <c:x val="-3.5745608356478852E-2"/>
                  <c:y val="5.7970837308337124E-2"/>
                </c:manualLayout>
              </c:layout>
              <c:showVal val="1"/>
            </c:dLbl>
            <c:dLbl>
              <c:idx val="6"/>
              <c:layout>
                <c:manualLayout>
                  <c:x val="-2.6490066225165611E-2"/>
                  <c:y val="-4.5977011494252866E-2"/>
                </c:manualLayout>
              </c:layout>
              <c:showVal val="1"/>
            </c:dLbl>
            <c:dLbl>
              <c:idx val="7"/>
              <c:layout>
                <c:manualLayout>
                  <c:x val="-7.1491216712957694E-3"/>
                  <c:y val="6.8215113944753894E-2"/>
                </c:manualLayout>
              </c:layout>
              <c:showVal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2000</c:v>
                </c:pt>
                <c:pt idx="1">
                  <c:v>2004</c:v>
                </c:pt>
                <c:pt idx="2">
                  <c:v>2006</c:v>
                </c:pt>
                <c:pt idx="3">
                  <c:v>2010</c:v>
                </c:pt>
                <c:pt idx="4">
                  <c:v>2013-2009</c:v>
                </c:pt>
              </c:strCache>
            </c:strRef>
          </c:cat>
          <c:val>
            <c:numRef>
              <c:f>Sheet1!$B$3:$F$3</c:f>
              <c:numCache>
                <c:formatCode>0.0</c:formatCode>
                <c:ptCount val="5"/>
                <c:pt idx="0">
                  <c:v>27.2</c:v>
                </c:pt>
                <c:pt idx="1">
                  <c:v>23.7</c:v>
                </c:pt>
                <c:pt idx="2">
                  <c:v>25.8</c:v>
                </c:pt>
                <c:pt idx="3">
                  <c:v>21</c:v>
                </c:pt>
                <c:pt idx="4">
                  <c:v>20.100000000000001</c:v>
                </c:pt>
              </c:numCache>
            </c:numRef>
          </c:val>
        </c:ser>
        <c:ser>
          <c:idx val="0"/>
          <c:order val="2"/>
          <c:tx>
            <c:strRef>
              <c:f>Sheet1!$A$4</c:f>
              <c:strCache>
                <c:ptCount val="1"/>
                <c:pt idx="0">
                  <c:v> فلسطين</c:v>
                </c:pt>
              </c:strCache>
            </c:strRef>
          </c:tx>
          <c:dLbls>
            <c:dLbl>
              <c:idx val="0"/>
              <c:layout>
                <c:manualLayout>
                  <c:x val="-1.4298243342591452E-2"/>
                  <c:y val="-3.6135692924500057E-2"/>
                </c:manualLayout>
              </c:layout>
              <c:showVal val="1"/>
            </c:dLbl>
            <c:dLbl>
              <c:idx val="1"/>
              <c:layout>
                <c:manualLayout>
                  <c:x val="-3.8128836554566232E-2"/>
                  <c:y val="-5.4887194026589994E-2"/>
                </c:manualLayout>
              </c:layout>
              <c:showVal val="1"/>
            </c:dLbl>
            <c:dLbl>
              <c:idx val="2"/>
              <c:layout>
                <c:manualLayout>
                  <c:x val="-5.4809932813267584E-2"/>
                  <c:y val="-4.764325492962912E-2"/>
                </c:manualLayout>
              </c:layout>
              <c:showVal val="1"/>
            </c:dLbl>
            <c:dLbl>
              <c:idx val="3"/>
              <c:layout>
                <c:manualLayout>
                  <c:x val="-1.6681471540679008E-2"/>
                  <c:y val="-1.6308722423596121E-2"/>
                </c:manualLayout>
              </c:layout>
              <c:showVal val="1"/>
            </c:dLbl>
            <c:dLbl>
              <c:idx val="4"/>
              <c:layout>
                <c:manualLayout>
                  <c:x val="0"/>
                  <c:y val="1.1602607155519501E-3"/>
                </c:manualLayout>
              </c:layout>
              <c:showVal val="1"/>
            </c:dLbl>
            <c:dLbl>
              <c:idx val="5"/>
              <c:layout>
                <c:manualLayout>
                  <c:x val="-2.3830405570986002E-3"/>
                  <c:y val="8.1967568701672294E-3"/>
                </c:manualLayout>
              </c:layout>
              <c:showVal val="1"/>
            </c:dLbl>
            <c:dLbl>
              <c:idx val="6"/>
              <c:layout>
                <c:manualLayout>
                  <c:x val="-2.6213446128084492E-2"/>
                  <c:y val="-5.1161335458565362E-2"/>
                </c:manualLayout>
              </c:layout>
              <c:showVal val="1"/>
            </c:dLbl>
            <c:dLbl>
              <c:idx val="7"/>
              <c:layout>
                <c:manualLayout>
                  <c:x val="-2.3830405570986002E-3"/>
                  <c:y val="4.2634446215471132E-3"/>
                </c:manualLayout>
              </c:layout>
              <c:showVal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2000</c:v>
                </c:pt>
                <c:pt idx="1">
                  <c:v>2004</c:v>
                </c:pt>
                <c:pt idx="2">
                  <c:v>2006</c:v>
                </c:pt>
                <c:pt idx="3">
                  <c:v>2010</c:v>
                </c:pt>
                <c:pt idx="4">
                  <c:v>2013-2009</c:v>
                </c:pt>
              </c:strCache>
            </c:strRef>
          </c:cat>
          <c:val>
            <c:numRef>
              <c:f>Sheet1!$B$4:$F$4</c:f>
              <c:numCache>
                <c:formatCode>0.0</c:formatCode>
                <c:ptCount val="5"/>
                <c:pt idx="0">
                  <c:v>28.7</c:v>
                </c:pt>
                <c:pt idx="1">
                  <c:v>28.3</c:v>
                </c:pt>
                <c:pt idx="2">
                  <c:v>28.2</c:v>
                </c:pt>
                <c:pt idx="3">
                  <c:v>23.4</c:v>
                </c:pt>
                <c:pt idx="4">
                  <c:v>21.7</c:v>
                </c:pt>
              </c:numCache>
            </c:numRef>
          </c:val>
        </c:ser>
        <c:dLbls>
          <c:showVal val="1"/>
        </c:dLbls>
        <c:marker val="1"/>
        <c:axId val="93613056"/>
        <c:axId val="93636096"/>
      </c:lineChart>
      <c:catAx>
        <c:axId val="9361305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 pitchFamily="34" charset="0"/>
                    <a:ea typeface="Simplified Arabic"/>
                    <a:cs typeface="Arial" pitchFamily="34" charset="0"/>
                  </a:defRPr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السنة</a:t>
                </a:r>
              </a:p>
            </c:rich>
          </c:tx>
          <c:layout>
            <c:manualLayout>
              <c:xMode val="edge"/>
              <c:yMode val="edge"/>
              <c:x val="0.52525247258000063"/>
              <c:y val="0.89864530726762604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3636096"/>
        <c:crosses val="autoZero"/>
        <c:auto val="1"/>
        <c:lblAlgn val="ctr"/>
        <c:lblOffset val="100"/>
        <c:tickLblSkip val="1"/>
        <c:tickMarkSkip val="1"/>
      </c:catAx>
      <c:valAx>
        <c:axId val="93636096"/>
        <c:scaling>
          <c:orientation val="minMax"/>
          <c:max val="40"/>
          <c:min val="15"/>
        </c:scaling>
        <c:axPos val="l"/>
        <c:numFmt formatCode="0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3613056"/>
        <c:crosses val="autoZero"/>
        <c:crossBetween val="between"/>
        <c:majorUnit val="2"/>
        <c:minorUnit val="1"/>
      </c:valAx>
      <c:spPr>
        <a:solidFill>
          <a:srgbClr val="FFFFFF"/>
        </a:solidFill>
        <a:ln w="12700">
          <a:solidFill>
            <a:srgbClr val="FFFFFF"/>
          </a:solidFill>
          <a:prstDash val="solid"/>
        </a:ln>
      </c:spPr>
    </c:plotArea>
    <c:legend>
      <c:legendPos val="b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Simplified Arabic"/>
                <a:cs typeface="Arial" pitchFamily="34" charset="0"/>
              </a:defRPr>
            </a:pPr>
            <a:endParaRPr lang="ar-SA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Simplified Arabic"/>
                <a:cs typeface="Arial" pitchFamily="34" charset="0"/>
              </a:defRPr>
            </a:pPr>
            <a:endParaRPr lang="ar-SA"/>
          </a:p>
        </c:txPr>
      </c:legendEntry>
      <c:legendEntry>
        <c:idx val="2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Simplified Arabic"/>
                <a:cs typeface="Arial" pitchFamily="34" charset="0"/>
              </a:defRPr>
            </a:pPr>
            <a:endParaRPr lang="ar-SA"/>
          </a:p>
        </c:txPr>
      </c:legendEntry>
      <c:layout>
        <c:manualLayout>
          <c:xMode val="edge"/>
          <c:yMode val="edge"/>
          <c:x val="0.50062709618439916"/>
          <c:y val="4.0397738319799023E-2"/>
          <c:w val="0.46839337657332275"/>
          <c:h val="0.10202557078819678"/>
        </c:manualLayout>
      </c:layout>
      <c:spPr>
        <a:noFill/>
        <a:ln w="12700">
          <a:solidFill>
            <a:srgbClr val="000000"/>
          </a:solidFill>
        </a:ln>
      </c:spPr>
      <c:txPr>
        <a:bodyPr/>
        <a:lstStyle/>
        <a:p>
          <a:pPr>
            <a:defRPr sz="900" b="1" i="0" u="none" strike="noStrike" baseline="0">
              <a:solidFill>
                <a:srgbClr val="000000"/>
              </a:solidFill>
              <a:latin typeface="Arial" pitchFamily="34" charset="0"/>
              <a:ea typeface="Simplified Arabic"/>
              <a:cs typeface="Arial" pitchFamily="34" charset="0"/>
            </a:defRPr>
          </a:pPr>
          <a:endParaRPr lang="ar-SA"/>
        </a:p>
      </c:txPr>
    </c:legend>
    <c:plotVisOnly val="1"/>
    <c:dispBlanksAs val="gap"/>
  </c:chart>
  <c:spPr>
    <a:noFill/>
    <a:ln w="3175">
      <a:noFill/>
      <a:prstDash val="solid"/>
    </a:ln>
    <a:effectLst>
      <a:outerShdw blurRad="50800" dist="50800" dir="5400000" algn="ctr" rotWithShape="0">
        <a:schemeClr val="tx1"/>
      </a:outerShdw>
    </a:effectLst>
  </c:spPr>
  <c:txPr>
    <a:bodyPr/>
    <a:lstStyle/>
    <a:p>
      <a:pPr>
        <a:defRPr sz="1025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ar-SA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317282898437814"/>
          <c:y val="6.4285621325134504E-2"/>
          <c:w val="0.84680134680134678"/>
          <c:h val="0.72536758187196071"/>
        </c:manualLayout>
      </c:layout>
      <c:lineChart>
        <c:grouping val="standard"/>
        <c:ser>
          <c:idx val="3"/>
          <c:order val="0"/>
          <c:tx>
            <c:strRef>
              <c:f>Sheet1!$A$2</c:f>
              <c:strCache>
                <c:ptCount val="1"/>
                <c:pt idx="0">
                  <c:v>قطاع غزة</c:v>
                </c:pt>
              </c:strCache>
            </c:strRef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x"/>
            <c:size val="4"/>
            <c:spPr>
              <a:solidFill>
                <a:srgbClr val="000080"/>
              </a:solidFill>
              <a:ln>
                <a:solidFill>
                  <a:srgbClr val="00FF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5612432041125011E-2"/>
                  <c:y val="-5.2962233947525632E-2"/>
                </c:manualLayout>
              </c:layout>
              <c:showVal val="1"/>
            </c:dLbl>
            <c:dLbl>
              <c:idx val="1"/>
              <c:layout>
                <c:manualLayout>
                  <c:x val="-1.6681283899690143E-2"/>
                  <c:y val="-5.5428280940844801E-2"/>
                </c:manualLayout>
              </c:layout>
              <c:showVal val="1"/>
            </c:dLbl>
            <c:dLbl>
              <c:idx val="2"/>
              <c:layout>
                <c:manualLayout>
                  <c:x val="-2.8596486685183078E-2"/>
                  <c:y val="-5.6249376389443745E-2"/>
                </c:manualLayout>
              </c:layout>
              <c:showVal val="1"/>
            </c:dLbl>
            <c:dLbl>
              <c:idx val="3"/>
              <c:layout>
                <c:manualLayout>
                  <c:x val="-3.3362755440369006E-2"/>
                  <c:y val="-7.9649019161654386E-2"/>
                </c:manualLayout>
              </c:layout>
              <c:showVal val="1"/>
            </c:dLbl>
            <c:dLbl>
              <c:idx val="4"/>
              <c:layout>
                <c:manualLayout>
                  <c:x val="-3.5745608356478782E-2"/>
                  <c:y val="-5.5838828665144086E-2"/>
                </c:manualLayout>
              </c:layout>
              <c:showVal val="1"/>
            </c:dLbl>
            <c:dLbl>
              <c:idx val="5"/>
              <c:layout>
                <c:manualLayout>
                  <c:x val="-2.8596486685183078E-2"/>
                  <c:y val="-6.4212266976700932E-2"/>
                </c:manualLayout>
              </c:layout>
              <c:showVal val="1"/>
            </c:dLbl>
            <c:dLbl>
              <c:idx val="6"/>
              <c:layout>
                <c:manualLayout>
                  <c:x val="-3.9985168856249281E-2"/>
                  <c:y val="6.1002817043607133E-2"/>
                </c:manualLayout>
              </c:layout>
              <c:showVal val="1"/>
            </c:dLbl>
            <c:dLbl>
              <c:idx val="7"/>
              <c:layout>
                <c:manualLayout>
                  <c:x val="-9.5321622283943766E-3"/>
                  <c:y val="-4.2634446215471127E-2"/>
                </c:manualLayout>
              </c:layout>
              <c:showVal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numRef>
              <c:f>Sheet1!$B$1:$D$1</c:f>
              <c:numCache>
                <c:formatCode>General</c:formatCode>
                <c:ptCount val="3"/>
                <c:pt idx="0">
                  <c:v>1997</c:v>
                </c:pt>
                <c:pt idx="1">
                  <c:v>2007</c:v>
                </c:pt>
                <c:pt idx="2">
                  <c:v>2017</c:v>
                </c:pt>
              </c:numCache>
            </c:numRef>
          </c:cat>
          <c:val>
            <c:numRef>
              <c:f>Sheet1!$B$2:$D$2</c:f>
              <c:numCache>
                <c:formatCode>0.0</c:formatCode>
                <c:ptCount val="3"/>
                <c:pt idx="0">
                  <c:v>31.7</c:v>
                </c:pt>
                <c:pt idx="1">
                  <c:v>19.600000000000001</c:v>
                </c:pt>
                <c:pt idx="2">
                  <c:v>13.8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الضفة الغربية</c:v>
                </c:pt>
              </c:strCache>
            </c:strRef>
          </c:tx>
          <c:spPr>
            <a:ln w="25400">
              <a:solidFill>
                <a:srgbClr val="FF808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5.0043851699070385E-2"/>
                  <c:y val="5.8792721513371837E-2"/>
                </c:manualLayout>
              </c:layout>
              <c:showVal val="1"/>
            </c:dLbl>
            <c:dLbl>
              <c:idx val="1"/>
              <c:layout>
                <c:manualLayout>
                  <c:x val="-3.4165858872210061E-2"/>
                  <c:y val="6.8809928234995793E-2"/>
                </c:manualLayout>
              </c:layout>
              <c:showVal val="1"/>
            </c:dLbl>
            <c:dLbl>
              <c:idx val="2"/>
              <c:layout>
                <c:manualLayout>
                  <c:x val="3.4362694269406678E-3"/>
                  <c:y val="1.4126233368577601E-2"/>
                </c:manualLayout>
              </c:layout>
              <c:showVal val="1"/>
            </c:dLbl>
            <c:dLbl>
              <c:idx val="3"/>
              <c:layout>
                <c:manualLayout>
                  <c:x val="-3.2936998036899992E-2"/>
                  <c:y val="5.5427886562627066E-2"/>
                </c:manualLayout>
              </c:layout>
              <c:showVal val="1"/>
            </c:dLbl>
            <c:dLbl>
              <c:idx val="4"/>
              <c:layout>
                <c:manualLayout>
                  <c:x val="2.5584848815779202E-3"/>
                  <c:y val="3.7525481762570902E-2"/>
                </c:manualLayout>
              </c:layout>
              <c:showVal val="1"/>
            </c:dLbl>
            <c:dLbl>
              <c:idx val="5"/>
              <c:layout>
                <c:manualLayout>
                  <c:x val="-3.5745608356478852E-2"/>
                  <c:y val="5.7970837308337124E-2"/>
                </c:manualLayout>
              </c:layout>
              <c:showVal val="1"/>
            </c:dLbl>
            <c:dLbl>
              <c:idx val="6"/>
              <c:layout>
                <c:manualLayout>
                  <c:x val="-2.6490066225165611E-2"/>
                  <c:y val="-4.5977011494252866E-2"/>
                </c:manualLayout>
              </c:layout>
              <c:showVal val="1"/>
            </c:dLbl>
            <c:dLbl>
              <c:idx val="7"/>
              <c:layout>
                <c:manualLayout>
                  <c:x val="-7.1491216712957694E-3"/>
                  <c:y val="6.8215113944753894E-2"/>
                </c:manualLayout>
              </c:layout>
              <c:showVal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numRef>
              <c:f>Sheet1!$B$1:$D$1</c:f>
              <c:numCache>
                <c:formatCode>General</c:formatCode>
                <c:ptCount val="3"/>
                <c:pt idx="0">
                  <c:v>1997</c:v>
                </c:pt>
                <c:pt idx="1">
                  <c:v>2007</c:v>
                </c:pt>
                <c:pt idx="2">
                  <c:v>2017</c:v>
                </c:pt>
              </c:numCache>
            </c:numRef>
          </c:cat>
          <c:val>
            <c:numRef>
              <c:f>Sheet1!$B$3:$D$3</c:f>
              <c:numCache>
                <c:formatCode>0.0</c:formatCode>
                <c:ptCount val="3"/>
                <c:pt idx="0">
                  <c:v>27.1</c:v>
                </c:pt>
                <c:pt idx="1">
                  <c:v>16.8</c:v>
                </c:pt>
                <c:pt idx="2">
                  <c:v>8.5</c:v>
                </c:pt>
              </c:numCache>
            </c:numRef>
          </c:val>
        </c:ser>
        <c:ser>
          <c:idx val="0"/>
          <c:order val="2"/>
          <c:tx>
            <c:strRef>
              <c:f>Sheet1!$A$4</c:f>
              <c:strCache>
                <c:ptCount val="1"/>
                <c:pt idx="0">
                  <c:v> فلسطين</c:v>
                </c:pt>
              </c:strCache>
            </c:strRef>
          </c:tx>
          <c:dLbls>
            <c:dLbl>
              <c:idx val="0"/>
              <c:layout>
                <c:manualLayout>
                  <c:x val="-8.3406419498450707E-2"/>
                  <c:y val="3.3984754126872276E-2"/>
                </c:manualLayout>
              </c:layout>
              <c:showVal val="1"/>
            </c:dLbl>
            <c:dLbl>
              <c:idx val="1"/>
              <c:layout>
                <c:manualLayout>
                  <c:x val="-8.1023566582340847E-2"/>
                  <c:y val="-3.4852780583340605E-2"/>
                </c:manualLayout>
              </c:layout>
              <c:showVal val="1"/>
            </c:dLbl>
            <c:dLbl>
              <c:idx val="2"/>
              <c:layout>
                <c:manualLayout>
                  <c:x val="-2.3830405570986002E-3"/>
                  <c:y val="-1.2583031403943071E-2"/>
                </c:manualLayout>
              </c:layout>
              <c:showVal val="1"/>
            </c:dLbl>
            <c:dLbl>
              <c:idx val="3"/>
              <c:layout>
                <c:manualLayout>
                  <c:x val="-1.6681471540679019E-2"/>
                  <c:y val="-1.6308722423596121E-2"/>
                </c:manualLayout>
              </c:layout>
              <c:showVal val="1"/>
            </c:dLbl>
            <c:dLbl>
              <c:idx val="4"/>
              <c:layout>
                <c:manualLayout>
                  <c:x val="0"/>
                  <c:y val="1.1602607155519501E-3"/>
                </c:manualLayout>
              </c:layout>
              <c:showVal val="1"/>
            </c:dLbl>
            <c:dLbl>
              <c:idx val="5"/>
              <c:layout>
                <c:manualLayout>
                  <c:x val="-2.3830405570986002E-3"/>
                  <c:y val="8.1967568701672381E-3"/>
                </c:manualLayout>
              </c:layout>
              <c:showVal val="1"/>
            </c:dLbl>
            <c:dLbl>
              <c:idx val="6"/>
              <c:layout>
                <c:manualLayout>
                  <c:x val="-2.6213446128084492E-2"/>
                  <c:y val="-5.1161335458565362E-2"/>
                </c:manualLayout>
              </c:layout>
              <c:showVal val="1"/>
            </c:dLbl>
            <c:dLbl>
              <c:idx val="7"/>
              <c:layout>
                <c:manualLayout>
                  <c:x val="-2.3830405570986002E-3"/>
                  <c:y val="4.2634446215471132E-3"/>
                </c:manualLayout>
              </c:layout>
              <c:showVal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numRef>
              <c:f>Sheet1!$B$1:$D$1</c:f>
              <c:numCache>
                <c:formatCode>General</c:formatCode>
                <c:ptCount val="3"/>
                <c:pt idx="0">
                  <c:v>1997</c:v>
                </c:pt>
                <c:pt idx="1">
                  <c:v>2007</c:v>
                </c:pt>
                <c:pt idx="2">
                  <c:v>2017</c:v>
                </c:pt>
              </c:numCache>
            </c:numRef>
          </c:cat>
          <c:val>
            <c:numRef>
              <c:f>Sheet1!$B$4:$D$4</c:f>
              <c:numCache>
                <c:formatCode>0.0</c:formatCode>
                <c:ptCount val="3"/>
                <c:pt idx="0">
                  <c:v>30.3</c:v>
                </c:pt>
                <c:pt idx="1">
                  <c:v>18</c:v>
                </c:pt>
                <c:pt idx="2">
                  <c:v>10.8</c:v>
                </c:pt>
              </c:numCache>
            </c:numRef>
          </c:val>
        </c:ser>
        <c:dLbls>
          <c:showVal val="1"/>
        </c:dLbls>
        <c:marker val="1"/>
        <c:axId val="94390912"/>
        <c:axId val="94464640"/>
      </c:lineChart>
      <c:catAx>
        <c:axId val="9439091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 pitchFamily="34" charset="0"/>
                    <a:ea typeface="Simplified Arabic"/>
                    <a:cs typeface="Arial" pitchFamily="34" charset="0"/>
                  </a:defRPr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السنة</a:t>
                </a:r>
              </a:p>
            </c:rich>
          </c:tx>
          <c:layout>
            <c:manualLayout>
              <c:xMode val="edge"/>
              <c:yMode val="edge"/>
              <c:x val="0.52525247258000063"/>
              <c:y val="0.89864530726762604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4464640"/>
        <c:crosses val="autoZero"/>
        <c:auto val="1"/>
        <c:lblAlgn val="ctr"/>
        <c:lblOffset val="100"/>
        <c:tickLblSkip val="1"/>
        <c:tickMarkSkip val="1"/>
      </c:catAx>
      <c:valAx>
        <c:axId val="94464640"/>
        <c:scaling>
          <c:orientation val="minMax"/>
          <c:max val="34"/>
          <c:min val="6"/>
        </c:scaling>
        <c:axPos val="l"/>
        <c:numFmt formatCode="0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4390912"/>
        <c:crosses val="autoZero"/>
        <c:crossBetween val="between"/>
        <c:majorUnit val="2"/>
        <c:minorUnit val="1"/>
      </c:valAx>
      <c:spPr>
        <a:solidFill>
          <a:srgbClr val="FFFFFF"/>
        </a:solidFill>
        <a:ln w="12700">
          <a:solidFill>
            <a:srgbClr val="FFFFFF"/>
          </a:solidFill>
          <a:prstDash val="solid"/>
        </a:ln>
      </c:spPr>
    </c:plotArea>
    <c:legend>
      <c:legendPos val="b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Simplified Arabic"/>
                <a:cs typeface="Arial" pitchFamily="34" charset="0"/>
              </a:defRPr>
            </a:pPr>
            <a:endParaRPr lang="ar-SA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Simplified Arabic"/>
                <a:cs typeface="Arial" pitchFamily="34" charset="0"/>
              </a:defRPr>
            </a:pPr>
            <a:endParaRPr lang="ar-SA"/>
          </a:p>
        </c:txPr>
      </c:legendEntry>
      <c:layout>
        <c:manualLayout>
          <c:xMode val="edge"/>
          <c:yMode val="edge"/>
          <c:x val="0.47679669061340962"/>
          <c:y val="3.5389134958986636E-2"/>
          <c:w val="0.46839337657332275"/>
          <c:h val="7.9884857335651829E-2"/>
        </c:manualLayout>
      </c:layout>
      <c:spPr>
        <a:noFill/>
        <a:ln w="12700">
          <a:solidFill>
            <a:srgbClr val="000000"/>
          </a:solidFill>
        </a:ln>
      </c:spPr>
      <c:txPr>
        <a:bodyPr/>
        <a:lstStyle/>
        <a:p>
          <a:pPr>
            <a:defRPr sz="900" b="1" i="0" u="none" strike="noStrike" baseline="0">
              <a:solidFill>
                <a:srgbClr val="000000"/>
              </a:solidFill>
              <a:latin typeface="Arial" pitchFamily="34" charset="0"/>
              <a:ea typeface="Simplified Arabic"/>
              <a:cs typeface="Arial" pitchFamily="34" charset="0"/>
            </a:defRPr>
          </a:pPr>
          <a:endParaRPr lang="ar-SA"/>
        </a:p>
      </c:txPr>
    </c:legend>
    <c:plotVisOnly val="1"/>
    <c:dispBlanksAs val="gap"/>
  </c:chart>
  <c:spPr>
    <a:noFill/>
    <a:ln w="3175">
      <a:noFill/>
      <a:prstDash val="solid"/>
    </a:ln>
    <a:effectLst>
      <a:outerShdw blurRad="50800" dist="50800" dir="5400000" algn="ctr" rotWithShape="0">
        <a:schemeClr val="tx1"/>
      </a:outerShdw>
    </a:effectLst>
  </c:spPr>
  <c:txPr>
    <a:bodyPr/>
    <a:lstStyle/>
    <a:p>
      <a:pPr>
        <a:defRPr sz="1025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ar-SA"/>
    </a:p>
  </c:txPr>
  <c:externalData r:id="rId1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0.45075</cdr:x>
      <cdr:y>0.71275</cdr:y>
    </cdr:from>
    <cdr:to>
      <cdr:x>0.60725</cdr:x>
      <cdr:y>0.758</cdr:y>
    </cdr:to>
    <cdr:sp macro="" textlink="">
      <cdr:nvSpPr>
        <cdr:cNvPr id="128001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24516" y="2545854"/>
          <a:ext cx="876509" cy="16162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ar-SA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5C775C-C8C4-4EBB-8DAF-2424CD87C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1303</Words>
  <Characters>7430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faten</dc:creator>
  <cp:lastModifiedBy>faten</cp:lastModifiedBy>
  <cp:revision>10</cp:revision>
  <cp:lastPrinted>2018-11-13T09:39:00Z</cp:lastPrinted>
  <dcterms:created xsi:type="dcterms:W3CDTF">2018-11-07T08:31:00Z</dcterms:created>
  <dcterms:modified xsi:type="dcterms:W3CDTF">2018-11-13T11:04:00Z</dcterms:modified>
</cp:coreProperties>
</file>